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600" w:lineRule="exact"/>
        <w:jc w:val="center"/>
        <w:rPr>
          <w:rFonts w:hint="eastAsia" w:ascii="仿宋_GB2312" w:hAnsi="仿宋_GB2312" w:eastAsia="仿宋_GB2312" w:cs="仿宋_GB2312"/>
          <w:sz w:val="30"/>
          <w:szCs w:val="30"/>
        </w:rPr>
      </w:pPr>
    </w:p>
    <w:p>
      <w:pPr>
        <w:pStyle w:val="8"/>
        <w:spacing w:line="600" w:lineRule="exact"/>
        <w:jc w:val="center"/>
        <w:rPr>
          <w:b/>
          <w:sz w:val="32"/>
          <w:szCs w:val="32"/>
        </w:rPr>
      </w:pPr>
      <w:r>
        <w:rPr>
          <w:rFonts w:hint="eastAsia"/>
          <w:b/>
          <w:sz w:val="32"/>
          <w:szCs w:val="32"/>
          <w:lang w:val="en-US" w:eastAsia="zh-CN"/>
        </w:rPr>
        <w:t>2026年秋季晋江市高中政治蔡赐福名</w:t>
      </w:r>
      <w:r>
        <w:rPr>
          <w:rFonts w:hint="eastAsia"/>
          <w:b/>
          <w:sz w:val="32"/>
          <w:szCs w:val="32"/>
          <w:u w:val="none"/>
          <w:lang w:val="en-US" w:eastAsia="zh-CN"/>
        </w:rPr>
        <w:t>师</w:t>
      </w:r>
      <w:r>
        <w:rPr>
          <w:rFonts w:hint="eastAsia"/>
          <w:b/>
          <w:sz w:val="32"/>
          <w:szCs w:val="32"/>
        </w:rPr>
        <w:t>工作</w:t>
      </w:r>
      <w:r>
        <w:rPr>
          <w:rFonts w:hint="eastAsia"/>
          <w:b/>
          <w:sz w:val="32"/>
          <w:szCs w:val="32"/>
          <w:lang w:val="en-US" w:eastAsia="zh-CN"/>
        </w:rPr>
        <w:t>室市级</w:t>
      </w:r>
      <w:r>
        <w:rPr>
          <w:rFonts w:hint="eastAsia"/>
          <w:b/>
          <w:sz w:val="32"/>
          <w:szCs w:val="32"/>
        </w:rPr>
        <w:t>活动</w:t>
      </w:r>
      <w:r>
        <w:rPr>
          <w:rFonts w:hint="eastAsia"/>
          <w:b/>
          <w:sz w:val="32"/>
          <w:szCs w:val="32"/>
          <w:lang w:val="en-US" w:eastAsia="zh-CN"/>
        </w:rPr>
        <w:t>安排</w:t>
      </w:r>
      <w:r>
        <w:rPr>
          <w:rFonts w:hint="eastAsia"/>
          <w:b/>
          <w:sz w:val="32"/>
          <w:szCs w:val="32"/>
        </w:rPr>
        <w:t>表</w:t>
      </w:r>
    </w:p>
    <w:tbl>
      <w:tblPr>
        <w:tblStyle w:val="5"/>
        <w:tblW w:w="92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083"/>
        <w:gridCol w:w="1381"/>
        <w:gridCol w:w="1720"/>
        <w:gridCol w:w="9"/>
        <w:gridCol w:w="1711"/>
        <w:gridCol w:w="175"/>
        <w:gridCol w:w="1545"/>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atLeast"/>
          <w:jc w:val="center"/>
        </w:trPr>
        <w:tc>
          <w:tcPr>
            <w:tcW w:w="818" w:type="dxa"/>
            <w:noWrap w:val="0"/>
            <w:vAlign w:val="center"/>
          </w:tcPr>
          <w:p>
            <w:pPr>
              <w:widowControl/>
              <w:jc w:val="center"/>
              <w:rPr>
                <w:rFonts w:ascii="宋体" w:hAnsi="宋体"/>
                <w:b/>
                <w:bCs/>
                <w:kern w:val="0"/>
                <w:sz w:val="24"/>
                <w:szCs w:val="24"/>
              </w:rPr>
            </w:pPr>
            <w:r>
              <w:rPr>
                <w:rFonts w:hint="eastAsia" w:ascii="宋体" w:hAnsi="宋体"/>
                <w:b/>
                <w:bCs/>
                <w:kern w:val="0"/>
                <w:sz w:val="24"/>
                <w:szCs w:val="24"/>
              </w:rPr>
              <w:t>午别</w:t>
            </w:r>
          </w:p>
        </w:tc>
        <w:tc>
          <w:tcPr>
            <w:tcW w:w="1083" w:type="dxa"/>
            <w:noWrap w:val="0"/>
            <w:vAlign w:val="center"/>
          </w:tcPr>
          <w:p>
            <w:pPr>
              <w:widowControl/>
              <w:jc w:val="center"/>
              <w:rPr>
                <w:rFonts w:ascii="宋体" w:hAnsi="宋体"/>
                <w:b/>
                <w:bCs/>
                <w:kern w:val="0"/>
                <w:sz w:val="24"/>
                <w:szCs w:val="24"/>
              </w:rPr>
            </w:pPr>
            <w:r>
              <w:rPr>
                <w:rFonts w:hint="eastAsia" w:ascii="宋体" w:hAnsi="宋体"/>
                <w:b/>
                <w:bCs/>
                <w:kern w:val="0"/>
                <w:sz w:val="24"/>
                <w:szCs w:val="24"/>
              </w:rPr>
              <w:t>地点</w:t>
            </w:r>
          </w:p>
        </w:tc>
        <w:tc>
          <w:tcPr>
            <w:tcW w:w="1381" w:type="dxa"/>
            <w:noWrap w:val="0"/>
            <w:vAlign w:val="center"/>
          </w:tcPr>
          <w:p>
            <w:pPr>
              <w:widowControl/>
              <w:jc w:val="center"/>
              <w:rPr>
                <w:rFonts w:ascii="宋体" w:hAnsi="宋体"/>
                <w:b/>
                <w:bCs/>
                <w:kern w:val="0"/>
                <w:sz w:val="24"/>
                <w:szCs w:val="24"/>
              </w:rPr>
            </w:pPr>
            <w:r>
              <w:rPr>
                <w:rFonts w:hint="eastAsia" w:ascii="宋体" w:hAnsi="宋体"/>
                <w:b/>
                <w:bCs/>
                <w:kern w:val="0"/>
                <w:sz w:val="24"/>
                <w:szCs w:val="24"/>
              </w:rPr>
              <w:t>时间安排</w:t>
            </w:r>
          </w:p>
        </w:tc>
        <w:tc>
          <w:tcPr>
            <w:tcW w:w="1729" w:type="dxa"/>
            <w:gridSpan w:val="2"/>
            <w:noWrap w:val="0"/>
            <w:vAlign w:val="center"/>
          </w:tcPr>
          <w:p>
            <w:pPr>
              <w:widowControl/>
              <w:jc w:val="center"/>
              <w:rPr>
                <w:rFonts w:ascii="宋体" w:hAnsi="宋体"/>
                <w:b/>
                <w:bCs/>
                <w:kern w:val="0"/>
                <w:sz w:val="24"/>
                <w:szCs w:val="24"/>
              </w:rPr>
            </w:pPr>
            <w:r>
              <w:rPr>
                <w:rFonts w:hint="eastAsia" w:ascii="宋体" w:hAnsi="宋体"/>
                <w:b/>
                <w:bCs/>
                <w:kern w:val="0"/>
                <w:sz w:val="24"/>
                <w:szCs w:val="24"/>
              </w:rPr>
              <w:t>活动内容</w:t>
            </w:r>
          </w:p>
        </w:tc>
        <w:tc>
          <w:tcPr>
            <w:tcW w:w="1886" w:type="dxa"/>
            <w:gridSpan w:val="2"/>
            <w:noWrap w:val="0"/>
            <w:vAlign w:val="center"/>
          </w:tcPr>
          <w:p>
            <w:pPr>
              <w:widowControl/>
              <w:jc w:val="center"/>
              <w:rPr>
                <w:rFonts w:ascii="宋体" w:hAnsi="宋体"/>
                <w:b/>
                <w:bCs/>
                <w:kern w:val="0"/>
                <w:sz w:val="24"/>
                <w:szCs w:val="24"/>
              </w:rPr>
            </w:pPr>
            <w:r>
              <w:rPr>
                <w:rFonts w:hint="eastAsia" w:ascii="宋体" w:hAnsi="宋体"/>
                <w:b/>
                <w:bCs/>
                <w:kern w:val="0"/>
                <w:sz w:val="24"/>
                <w:szCs w:val="24"/>
              </w:rPr>
              <w:t>执教者</w:t>
            </w:r>
          </w:p>
        </w:tc>
        <w:tc>
          <w:tcPr>
            <w:tcW w:w="1545" w:type="dxa"/>
            <w:noWrap w:val="0"/>
            <w:vAlign w:val="center"/>
          </w:tcPr>
          <w:p>
            <w:pPr>
              <w:widowControl/>
              <w:jc w:val="center"/>
              <w:rPr>
                <w:rFonts w:hint="eastAsia" w:ascii="宋体" w:hAnsi="宋体"/>
                <w:b/>
                <w:bCs/>
                <w:kern w:val="0"/>
                <w:sz w:val="24"/>
                <w:szCs w:val="24"/>
              </w:rPr>
            </w:pPr>
            <w:r>
              <w:rPr>
                <w:rFonts w:hint="eastAsia" w:ascii="宋体" w:hAnsi="宋体"/>
                <w:b/>
                <w:bCs/>
                <w:kern w:val="0"/>
                <w:sz w:val="24"/>
                <w:szCs w:val="24"/>
              </w:rPr>
              <w:t>指导</w:t>
            </w:r>
          </w:p>
          <w:p>
            <w:pPr>
              <w:widowControl/>
              <w:jc w:val="center"/>
              <w:rPr>
                <w:rFonts w:ascii="宋体" w:hAnsi="宋体"/>
                <w:b/>
                <w:bCs/>
                <w:kern w:val="0"/>
                <w:sz w:val="24"/>
                <w:szCs w:val="24"/>
              </w:rPr>
            </w:pPr>
            <w:r>
              <w:rPr>
                <w:rFonts w:hint="eastAsia" w:ascii="宋体" w:hAnsi="宋体"/>
                <w:b/>
                <w:bCs/>
                <w:kern w:val="0"/>
                <w:sz w:val="24"/>
                <w:szCs w:val="24"/>
              </w:rPr>
              <w:t>教师</w:t>
            </w:r>
          </w:p>
        </w:tc>
        <w:tc>
          <w:tcPr>
            <w:tcW w:w="776" w:type="dxa"/>
            <w:noWrap w:val="0"/>
            <w:vAlign w:val="center"/>
          </w:tcPr>
          <w:p>
            <w:pPr>
              <w:widowControl/>
              <w:jc w:val="center"/>
              <w:rPr>
                <w:rFonts w:ascii="宋体" w:hAnsi="宋体"/>
                <w:b/>
                <w:bCs/>
                <w:kern w:val="0"/>
                <w:sz w:val="24"/>
                <w:szCs w:val="24"/>
              </w:rPr>
            </w:pPr>
            <w:r>
              <w:rPr>
                <w:rFonts w:hint="eastAsia" w:ascii="宋体" w:hAnsi="宋体"/>
                <w:b/>
                <w:bCs/>
                <w:kern w:val="0"/>
                <w:sz w:val="24"/>
                <w:szCs w:val="24"/>
              </w:rPr>
              <w:t>主持人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jc w:val="center"/>
        </w:trPr>
        <w:tc>
          <w:tcPr>
            <w:tcW w:w="818" w:type="dxa"/>
            <w:vMerge w:val="restart"/>
            <w:noWrap w:val="0"/>
            <w:vAlign w:val="center"/>
          </w:tcPr>
          <w:p>
            <w:pPr>
              <w:spacing w:line="360" w:lineRule="auto"/>
              <w:jc w:val="center"/>
              <w:rPr>
                <w:rFonts w:hint="eastAsia" w:ascii="宋体" w:hAnsi="宋体"/>
                <w:sz w:val="24"/>
                <w:szCs w:val="24"/>
              </w:rPr>
            </w:pPr>
            <w:r>
              <w:rPr>
                <w:rFonts w:hint="eastAsia" w:ascii="宋体" w:hAnsi="宋体"/>
                <w:sz w:val="24"/>
                <w:szCs w:val="24"/>
                <w:lang w:val="en-US" w:eastAsia="zh-CN"/>
              </w:rPr>
              <w:t>10</w:t>
            </w:r>
            <w:r>
              <w:rPr>
                <w:rFonts w:hint="eastAsia" w:ascii="宋体" w:hAnsi="宋体"/>
                <w:sz w:val="24"/>
                <w:szCs w:val="24"/>
              </w:rPr>
              <w:t>月</w:t>
            </w:r>
            <w:r>
              <w:rPr>
                <w:rFonts w:hint="eastAsia" w:ascii="宋体" w:hAnsi="宋体"/>
                <w:sz w:val="24"/>
                <w:szCs w:val="24"/>
                <w:lang w:val="en-US" w:eastAsia="zh-CN"/>
              </w:rPr>
              <w:t>26</w:t>
            </w:r>
            <w:r>
              <w:rPr>
                <w:rFonts w:hint="eastAsia" w:ascii="宋体" w:hAnsi="宋体"/>
                <w:sz w:val="24"/>
                <w:szCs w:val="24"/>
              </w:rPr>
              <w:t>日上午</w:t>
            </w:r>
          </w:p>
        </w:tc>
        <w:tc>
          <w:tcPr>
            <w:tcW w:w="1083" w:type="dxa"/>
            <w:vMerge w:val="restart"/>
            <w:noWrap w:val="0"/>
            <w:vAlign w:val="center"/>
          </w:tcPr>
          <w:p>
            <w:pPr>
              <w:jc w:val="center"/>
              <w:rPr>
                <w:rFonts w:hint="default" w:ascii="宋体" w:hAnsi="宋体"/>
                <w:kern w:val="0"/>
                <w:sz w:val="24"/>
                <w:szCs w:val="24"/>
                <w:lang w:val="en-US"/>
              </w:rPr>
            </w:pPr>
            <w:r>
              <w:rPr>
                <w:rFonts w:hint="eastAsia" w:ascii="宋体" w:hAnsi="宋体"/>
                <w:sz w:val="24"/>
                <w:szCs w:val="24"/>
                <w:lang w:val="en-US" w:eastAsia="zh-CN"/>
              </w:rPr>
              <w:t>晋江市养正中学</w:t>
            </w:r>
          </w:p>
        </w:tc>
        <w:tc>
          <w:tcPr>
            <w:tcW w:w="1381" w:type="dxa"/>
            <w:noWrap w:val="0"/>
            <w:vAlign w:val="center"/>
          </w:tcPr>
          <w:p>
            <w:pPr>
              <w:widowControl/>
              <w:jc w:val="center"/>
              <w:rPr>
                <w:rFonts w:hint="default" w:ascii="宋体" w:hAnsi="宋体"/>
                <w:sz w:val="24"/>
                <w:szCs w:val="24"/>
                <w:lang w:val="en-US"/>
              </w:rPr>
            </w:pPr>
            <w:r>
              <w:rPr>
                <w:rFonts w:hint="eastAsia" w:ascii="宋体" w:hAnsi="宋体"/>
                <w:sz w:val="24"/>
                <w:szCs w:val="24"/>
              </w:rPr>
              <w:t>8：</w:t>
            </w:r>
            <w:r>
              <w:rPr>
                <w:rFonts w:hint="eastAsia" w:ascii="宋体" w:hAnsi="宋体"/>
                <w:sz w:val="24"/>
                <w:szCs w:val="24"/>
                <w:lang w:val="en-US" w:eastAsia="zh-CN"/>
              </w:rPr>
              <w:t>10</w:t>
            </w:r>
            <w:r>
              <w:rPr>
                <w:rFonts w:hint="eastAsia" w:ascii="宋体" w:hAnsi="宋体"/>
                <w:sz w:val="24"/>
                <w:szCs w:val="24"/>
              </w:rPr>
              <w:t>-</w:t>
            </w:r>
            <w:r>
              <w:rPr>
                <w:rFonts w:hint="eastAsia" w:ascii="宋体" w:hAnsi="宋体"/>
                <w:sz w:val="24"/>
                <w:szCs w:val="24"/>
                <w:lang w:val="en-US" w:eastAsia="zh-CN"/>
              </w:rPr>
              <w:t>8：40</w:t>
            </w:r>
          </w:p>
        </w:tc>
        <w:tc>
          <w:tcPr>
            <w:tcW w:w="5160" w:type="dxa"/>
            <w:gridSpan w:val="5"/>
            <w:noWrap w:val="0"/>
            <w:vAlign w:val="center"/>
          </w:tcPr>
          <w:p>
            <w:pPr>
              <w:jc w:val="center"/>
              <w:rPr>
                <w:rFonts w:hint="default" w:ascii="宋体" w:hAnsi="宋体"/>
                <w:sz w:val="24"/>
                <w:szCs w:val="24"/>
                <w:lang w:val="en-US"/>
              </w:rPr>
            </w:pPr>
            <w:r>
              <w:rPr>
                <w:rFonts w:hint="eastAsia" w:ascii="宋体" w:hAnsi="宋体"/>
                <w:sz w:val="24"/>
                <w:szCs w:val="24"/>
                <w:lang w:val="en-US" w:eastAsia="zh-CN"/>
              </w:rPr>
              <w:t>参加人员报到</w:t>
            </w:r>
          </w:p>
        </w:tc>
        <w:tc>
          <w:tcPr>
            <w:tcW w:w="776" w:type="dxa"/>
            <w:vMerge w:val="restart"/>
            <w:noWrap w:val="0"/>
            <w:vAlign w:val="center"/>
          </w:tcPr>
          <w:p>
            <w:pPr>
              <w:widowControl/>
              <w:jc w:val="center"/>
              <w:rPr>
                <w:rFonts w:hint="eastAsia" w:ascii="宋体" w:hAnsi="宋体"/>
                <w:sz w:val="24"/>
                <w:szCs w:val="24"/>
              </w:rPr>
            </w:pPr>
            <w:r>
              <w:rPr>
                <w:rFonts w:hint="eastAsia" w:ascii="inherit" w:hAnsi="inherit"/>
                <w:sz w:val="24"/>
                <w:szCs w:val="24"/>
                <w:lang w:val="en-US" w:eastAsia="zh-CN"/>
              </w:rPr>
              <w:t>蔡赐福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1" w:hRule="atLeast"/>
          <w:jc w:val="center"/>
        </w:trPr>
        <w:tc>
          <w:tcPr>
            <w:tcW w:w="818" w:type="dxa"/>
            <w:vMerge w:val="continue"/>
            <w:noWrap w:val="0"/>
            <w:vAlign w:val="center"/>
          </w:tcPr>
          <w:p>
            <w:pPr>
              <w:widowControl/>
              <w:jc w:val="center"/>
              <w:rPr>
                <w:rFonts w:ascii="宋体" w:hAnsi="宋体"/>
                <w:kern w:val="0"/>
                <w:sz w:val="24"/>
                <w:szCs w:val="24"/>
              </w:rPr>
            </w:pPr>
          </w:p>
        </w:tc>
        <w:tc>
          <w:tcPr>
            <w:tcW w:w="1083" w:type="dxa"/>
            <w:vMerge w:val="continue"/>
            <w:noWrap w:val="0"/>
            <w:vAlign w:val="center"/>
          </w:tcPr>
          <w:p>
            <w:pPr>
              <w:jc w:val="center"/>
              <w:rPr>
                <w:rFonts w:ascii="宋体" w:hAnsi="宋体"/>
                <w:kern w:val="0"/>
                <w:sz w:val="24"/>
                <w:szCs w:val="24"/>
              </w:rPr>
            </w:pPr>
          </w:p>
        </w:tc>
        <w:tc>
          <w:tcPr>
            <w:tcW w:w="1381" w:type="dxa"/>
            <w:noWrap w:val="0"/>
            <w:vAlign w:val="center"/>
          </w:tcPr>
          <w:p>
            <w:pPr>
              <w:widowControl/>
              <w:jc w:val="left"/>
              <w:rPr>
                <w:rFonts w:hint="default" w:ascii="宋体" w:hAnsi="宋体" w:eastAsia="宋体"/>
                <w:sz w:val="24"/>
                <w:szCs w:val="24"/>
                <w:lang w:val="en-US" w:eastAsia="zh-CN"/>
              </w:rPr>
            </w:pPr>
            <w:r>
              <w:rPr>
                <w:rFonts w:hint="eastAsia"/>
                <w:color w:val="000000"/>
                <w:sz w:val="24"/>
                <w:szCs w:val="24"/>
              </w:rPr>
              <w:t>8:55—9:40</w:t>
            </w:r>
          </w:p>
        </w:tc>
        <w:tc>
          <w:tcPr>
            <w:tcW w:w="1729" w:type="dxa"/>
            <w:gridSpan w:val="2"/>
            <w:noWrap w:val="0"/>
            <w:vAlign w:val="center"/>
          </w:tcPr>
          <w:p>
            <w:pPr>
              <w:spacing w:line="360" w:lineRule="auto"/>
              <w:rPr>
                <w:rFonts w:hint="default" w:ascii="inherit" w:hAnsi="inherit" w:eastAsia="宋体"/>
                <w:sz w:val="24"/>
                <w:szCs w:val="24"/>
                <w:lang w:val="en-US" w:eastAsia="zh-CN"/>
              </w:rPr>
            </w:pPr>
            <w:r>
              <w:rPr>
                <w:rFonts w:hint="eastAsia" w:ascii="inherit" w:hAnsi="inherit" w:eastAsia="宋体"/>
                <w:sz w:val="24"/>
                <w:szCs w:val="24"/>
              </w:rPr>
              <w:t>思政一体化教学九年级《中国式现代化》</w:t>
            </w:r>
          </w:p>
        </w:tc>
        <w:tc>
          <w:tcPr>
            <w:tcW w:w="1886" w:type="dxa"/>
            <w:gridSpan w:val="2"/>
            <w:noWrap w:val="0"/>
            <w:vAlign w:val="center"/>
          </w:tcPr>
          <w:p>
            <w:pPr>
              <w:widowControl/>
              <w:rPr>
                <w:rFonts w:hint="default" w:ascii="inherit" w:hAnsi="inherit"/>
                <w:sz w:val="24"/>
                <w:szCs w:val="24"/>
                <w:lang w:val="en-US"/>
              </w:rPr>
            </w:pPr>
            <w:r>
              <w:rPr>
                <w:rFonts w:hint="eastAsia" w:ascii="inherit" w:hAnsi="inherit"/>
                <w:sz w:val="24"/>
                <w:szCs w:val="24"/>
              </w:rPr>
              <w:t>初中：养正中学邓华珍</w:t>
            </w:r>
            <w:r>
              <w:rPr>
                <w:rFonts w:hint="eastAsia" w:ascii="inherit" w:hAnsi="inherit"/>
                <w:sz w:val="24"/>
                <w:szCs w:val="24"/>
                <w:lang w:eastAsia="zh-CN"/>
              </w:rPr>
              <w:t>（</w:t>
            </w:r>
            <w:r>
              <w:rPr>
                <w:rFonts w:hint="eastAsia" w:ascii="inherit" w:hAnsi="inherit"/>
                <w:sz w:val="24"/>
                <w:szCs w:val="24"/>
                <w:lang w:val="en-US" w:eastAsia="zh-CN"/>
              </w:rPr>
              <w:t>伍道义名师团队</w:t>
            </w:r>
            <w:r>
              <w:rPr>
                <w:rFonts w:hint="eastAsia" w:ascii="宋体" w:hAnsi="宋体"/>
                <w:sz w:val="24"/>
                <w:szCs w:val="24"/>
                <w:lang w:val="en-US" w:eastAsia="zh-CN"/>
              </w:rPr>
              <w:t>研修人员</w:t>
            </w:r>
            <w:r>
              <w:rPr>
                <w:rFonts w:hint="eastAsia" w:ascii="inherit" w:hAnsi="inherit"/>
                <w:sz w:val="24"/>
                <w:szCs w:val="24"/>
                <w:lang w:val="en-US" w:eastAsia="zh-CN"/>
              </w:rPr>
              <w:t>）</w:t>
            </w:r>
          </w:p>
        </w:tc>
        <w:tc>
          <w:tcPr>
            <w:tcW w:w="1545" w:type="dxa"/>
            <w:noWrap w:val="0"/>
            <w:vAlign w:val="center"/>
          </w:tcPr>
          <w:p>
            <w:pPr>
              <w:widowControl/>
              <w:rPr>
                <w:rFonts w:hint="eastAsia" w:ascii="inherit" w:hAnsi="inherit" w:eastAsiaTheme="minorEastAsia"/>
                <w:sz w:val="24"/>
                <w:szCs w:val="24"/>
                <w:lang w:eastAsia="zh-CN"/>
              </w:rPr>
            </w:pPr>
            <w:r>
              <w:rPr>
                <w:rFonts w:hint="eastAsia" w:ascii="inherit" w:hAnsi="inherit"/>
                <w:sz w:val="24"/>
                <w:szCs w:val="24"/>
              </w:rPr>
              <w:t>晋江学校</w:t>
            </w:r>
          </w:p>
          <w:p>
            <w:pPr>
              <w:widowControl/>
              <w:rPr>
                <w:rFonts w:hint="default" w:ascii="inherit" w:hAnsi="inherit" w:eastAsiaTheme="minorEastAsia"/>
                <w:sz w:val="24"/>
                <w:szCs w:val="24"/>
                <w:lang w:val="en-US" w:eastAsia="zh-CN"/>
              </w:rPr>
            </w:pPr>
            <w:r>
              <w:rPr>
                <w:rFonts w:hint="eastAsia" w:ascii="inherit" w:hAnsi="inherit"/>
                <w:sz w:val="24"/>
                <w:szCs w:val="24"/>
              </w:rPr>
              <w:t>邱瑜瑜</w:t>
            </w:r>
            <w:r>
              <w:rPr>
                <w:rFonts w:hint="eastAsia" w:ascii="inherit" w:hAnsi="inherit"/>
                <w:sz w:val="24"/>
                <w:szCs w:val="24"/>
                <w:lang w:eastAsia="zh-CN"/>
              </w:rPr>
              <w:t>（</w:t>
            </w:r>
            <w:r>
              <w:rPr>
                <w:rFonts w:hint="eastAsia" w:ascii="inherit" w:hAnsi="inherit"/>
                <w:sz w:val="24"/>
                <w:szCs w:val="24"/>
                <w:lang w:val="en-US" w:eastAsia="zh-CN"/>
              </w:rPr>
              <w:t>伍道义名师团队成员）</w:t>
            </w:r>
          </w:p>
        </w:tc>
        <w:tc>
          <w:tcPr>
            <w:tcW w:w="776" w:type="dxa"/>
            <w:vMerge w:val="continue"/>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noWrap w:val="0"/>
            <w:vAlign w:val="center"/>
          </w:tcPr>
          <w:p>
            <w:pPr>
              <w:widowControl/>
              <w:jc w:val="center"/>
              <w:rPr>
                <w:rFonts w:ascii="宋体" w:hAnsi="宋体"/>
                <w:kern w:val="0"/>
                <w:sz w:val="24"/>
                <w:szCs w:val="24"/>
              </w:rPr>
            </w:pPr>
          </w:p>
        </w:tc>
        <w:tc>
          <w:tcPr>
            <w:tcW w:w="1083" w:type="dxa"/>
            <w:vMerge w:val="continue"/>
            <w:noWrap w:val="0"/>
            <w:vAlign w:val="center"/>
          </w:tcPr>
          <w:p>
            <w:pPr>
              <w:jc w:val="center"/>
              <w:rPr>
                <w:rFonts w:ascii="宋体" w:hAnsi="宋体"/>
                <w:kern w:val="0"/>
                <w:sz w:val="24"/>
                <w:szCs w:val="24"/>
              </w:rPr>
            </w:pPr>
          </w:p>
        </w:tc>
        <w:tc>
          <w:tcPr>
            <w:tcW w:w="1381" w:type="dxa"/>
            <w:noWrap w:val="0"/>
            <w:vAlign w:val="center"/>
          </w:tcPr>
          <w:p>
            <w:pPr>
              <w:widowControl/>
              <w:jc w:val="left"/>
              <w:rPr>
                <w:rFonts w:hint="default" w:ascii="宋体" w:hAnsi="宋体" w:eastAsia="宋体"/>
                <w:kern w:val="0"/>
                <w:sz w:val="24"/>
                <w:szCs w:val="24"/>
                <w:lang w:val="en-US" w:eastAsia="zh-CN"/>
              </w:rPr>
            </w:pPr>
            <w:r>
              <w:rPr>
                <w:rFonts w:hint="eastAsia"/>
                <w:color w:val="000000"/>
                <w:sz w:val="24"/>
                <w:szCs w:val="24"/>
              </w:rPr>
              <w:t>10:10 —10:55</w:t>
            </w:r>
          </w:p>
        </w:tc>
        <w:tc>
          <w:tcPr>
            <w:tcW w:w="1729" w:type="dxa"/>
            <w:gridSpan w:val="2"/>
            <w:noWrap w:val="0"/>
            <w:vAlign w:val="center"/>
          </w:tcPr>
          <w:p>
            <w:pPr>
              <w:spacing w:line="360" w:lineRule="auto"/>
              <w:jc w:val="center"/>
              <w:rPr>
                <w:rFonts w:hint="default" w:ascii="宋体" w:hAnsi="宋体" w:eastAsia="宋体"/>
                <w:sz w:val="24"/>
                <w:szCs w:val="24"/>
                <w:lang w:val="en-US" w:eastAsia="zh-CN"/>
              </w:rPr>
            </w:pPr>
            <w:r>
              <w:rPr>
                <w:rFonts w:hint="eastAsia" w:ascii="宋体" w:hAnsi="宋体" w:eastAsia="宋体"/>
                <w:sz w:val="24"/>
                <w:szCs w:val="24"/>
              </w:rPr>
              <w:t>思政一体化教学高一年《方向决定道路，道路决定命运》</w:t>
            </w:r>
          </w:p>
        </w:tc>
        <w:tc>
          <w:tcPr>
            <w:tcW w:w="1886" w:type="dxa"/>
            <w:gridSpan w:val="2"/>
            <w:noWrap w:val="0"/>
            <w:vAlign w:val="center"/>
          </w:tcPr>
          <w:p>
            <w:pPr>
              <w:widowControl/>
              <w:rPr>
                <w:rFonts w:hint="default" w:ascii="宋体" w:hAnsi="宋体" w:eastAsiaTheme="minorEastAsia"/>
                <w:sz w:val="24"/>
                <w:szCs w:val="24"/>
                <w:lang w:val="en-US" w:eastAsia="zh-CN"/>
              </w:rPr>
            </w:pPr>
            <w:r>
              <w:rPr>
                <w:rFonts w:hint="eastAsia" w:ascii="宋体" w:hAnsi="宋体"/>
                <w:sz w:val="24"/>
                <w:szCs w:val="24"/>
              </w:rPr>
              <w:t>高中：养正中学卢静秋</w:t>
            </w:r>
            <w:bookmarkStart w:id="0" w:name="_GoBack"/>
            <w:r>
              <w:rPr>
                <w:rFonts w:hint="eastAsia" w:ascii="宋体" w:hAnsi="宋体"/>
                <w:sz w:val="24"/>
                <w:szCs w:val="24"/>
                <w:lang w:eastAsia="zh-CN"/>
              </w:rPr>
              <w:t>（</w:t>
            </w:r>
            <w:r>
              <w:rPr>
                <w:rFonts w:hint="eastAsia" w:ascii="宋体" w:hAnsi="宋体"/>
                <w:sz w:val="24"/>
                <w:szCs w:val="24"/>
                <w:lang w:val="en-US" w:eastAsia="zh-CN"/>
              </w:rPr>
              <w:t>研修人员）</w:t>
            </w:r>
            <w:bookmarkEnd w:id="0"/>
          </w:p>
        </w:tc>
        <w:tc>
          <w:tcPr>
            <w:tcW w:w="1545" w:type="dxa"/>
            <w:noWrap w:val="0"/>
            <w:vAlign w:val="center"/>
          </w:tcPr>
          <w:p>
            <w:pPr>
              <w:widowControl/>
              <w:rPr>
                <w:rFonts w:hint="eastAsia" w:ascii="宋体" w:hAnsi="宋体" w:eastAsiaTheme="minorEastAsia"/>
                <w:sz w:val="24"/>
                <w:szCs w:val="24"/>
                <w:lang w:eastAsia="zh-CN"/>
              </w:rPr>
            </w:pPr>
            <w:r>
              <w:rPr>
                <w:rFonts w:hint="eastAsia" w:ascii="宋体" w:hAnsi="宋体"/>
                <w:sz w:val="24"/>
                <w:szCs w:val="24"/>
              </w:rPr>
              <w:t>养正中学</w:t>
            </w:r>
          </w:p>
          <w:p>
            <w:pPr>
              <w:widowControl/>
              <w:rPr>
                <w:rFonts w:hint="eastAsia" w:ascii="宋体" w:hAnsi="宋体"/>
                <w:sz w:val="24"/>
                <w:szCs w:val="24"/>
              </w:rPr>
            </w:pPr>
            <w:r>
              <w:rPr>
                <w:rFonts w:hint="eastAsia" w:ascii="宋体" w:hAnsi="宋体"/>
                <w:sz w:val="24"/>
                <w:szCs w:val="24"/>
              </w:rPr>
              <w:t>林雅冰</w:t>
            </w:r>
            <w:r>
              <w:rPr>
                <w:rFonts w:hint="eastAsia" w:ascii="宋体" w:hAnsi="宋体"/>
                <w:sz w:val="24"/>
                <w:szCs w:val="24"/>
                <w:lang w:eastAsia="zh-CN"/>
              </w:rPr>
              <w:t>（</w:t>
            </w:r>
            <w:r>
              <w:rPr>
                <w:rFonts w:hint="eastAsia" w:ascii="宋体" w:hAnsi="宋体"/>
                <w:sz w:val="24"/>
                <w:szCs w:val="24"/>
                <w:lang w:val="en-US" w:eastAsia="zh-CN"/>
              </w:rPr>
              <w:t>团队成员）</w:t>
            </w:r>
          </w:p>
          <w:p>
            <w:pPr>
              <w:widowControl/>
              <w:rPr>
                <w:rFonts w:hint="default" w:ascii="宋体" w:hAnsi="宋体"/>
                <w:sz w:val="24"/>
                <w:szCs w:val="24"/>
                <w:lang w:val="en-US" w:eastAsia="zh-CN"/>
              </w:rPr>
            </w:pPr>
          </w:p>
        </w:tc>
        <w:tc>
          <w:tcPr>
            <w:tcW w:w="776" w:type="dxa"/>
            <w:vMerge w:val="continue"/>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4" w:hRule="atLeast"/>
          <w:jc w:val="center"/>
        </w:trPr>
        <w:tc>
          <w:tcPr>
            <w:tcW w:w="818" w:type="dxa"/>
            <w:vMerge w:val="continue"/>
            <w:noWrap w:val="0"/>
            <w:vAlign w:val="center"/>
          </w:tcPr>
          <w:p>
            <w:pPr>
              <w:widowControl/>
              <w:jc w:val="center"/>
              <w:rPr>
                <w:rFonts w:ascii="宋体" w:hAnsi="宋体"/>
                <w:kern w:val="0"/>
                <w:sz w:val="24"/>
                <w:szCs w:val="24"/>
              </w:rPr>
            </w:pPr>
          </w:p>
        </w:tc>
        <w:tc>
          <w:tcPr>
            <w:tcW w:w="1083" w:type="dxa"/>
            <w:vMerge w:val="continue"/>
            <w:noWrap w:val="0"/>
            <w:vAlign w:val="center"/>
          </w:tcPr>
          <w:p>
            <w:pPr>
              <w:jc w:val="center"/>
              <w:rPr>
                <w:rFonts w:ascii="宋体" w:hAnsi="宋体"/>
                <w:kern w:val="0"/>
                <w:sz w:val="24"/>
                <w:szCs w:val="24"/>
              </w:rPr>
            </w:pPr>
          </w:p>
        </w:tc>
        <w:tc>
          <w:tcPr>
            <w:tcW w:w="1381" w:type="dxa"/>
            <w:noWrap w:val="0"/>
            <w:vAlign w:val="center"/>
          </w:tcPr>
          <w:p>
            <w:pPr>
              <w:widowControl/>
              <w:jc w:val="center"/>
              <w:rPr>
                <w:rFonts w:hint="eastAsia" w:ascii="宋体" w:hAnsi="宋体"/>
                <w:kern w:val="0"/>
                <w:sz w:val="24"/>
                <w:szCs w:val="24"/>
              </w:rPr>
            </w:pPr>
            <w:r>
              <w:rPr>
                <w:rFonts w:hint="eastAsia" w:ascii="宋体" w:hAnsi="宋体" w:eastAsia="宋体"/>
                <w:kern w:val="0"/>
                <w:sz w:val="24"/>
                <w:szCs w:val="24"/>
              </w:rPr>
              <w:t>11：00—11：50</w:t>
            </w:r>
          </w:p>
        </w:tc>
        <w:tc>
          <w:tcPr>
            <w:tcW w:w="5160" w:type="dxa"/>
            <w:gridSpan w:val="5"/>
            <w:noWrap w:val="0"/>
            <w:vAlign w:val="center"/>
          </w:tcPr>
          <w:p>
            <w:pPr>
              <w:spacing w:line="360" w:lineRule="auto"/>
              <w:rPr>
                <w:rFonts w:hint="eastAsia" w:ascii="宋体" w:hAnsi="宋体" w:eastAsia="宋体"/>
                <w:sz w:val="24"/>
                <w:szCs w:val="24"/>
              </w:rPr>
            </w:pPr>
            <w:r>
              <w:rPr>
                <w:rFonts w:hint="eastAsia" w:ascii="宋体" w:hAnsi="宋体" w:eastAsia="宋体"/>
                <w:sz w:val="24"/>
                <w:szCs w:val="24"/>
              </w:rPr>
              <w:t>思政一体化教学研讨</w:t>
            </w:r>
          </w:p>
          <w:p>
            <w:pPr>
              <w:spacing w:line="440" w:lineRule="exact"/>
              <w:rPr>
                <w:rFonts w:hint="eastAsia" w:ascii="宋体" w:hAnsi="宋体" w:eastAsia="宋体"/>
                <w:sz w:val="24"/>
                <w:szCs w:val="24"/>
                <w:lang w:val="en-US" w:eastAsia="zh-CN"/>
              </w:rPr>
            </w:pPr>
            <w:r>
              <w:rPr>
                <w:rFonts w:hint="eastAsia" w:ascii="宋体" w:hAnsi="宋体" w:eastAsia="宋体"/>
                <w:b/>
                <w:bCs/>
                <w:color w:val="000000" w:themeColor="text1"/>
                <w:sz w:val="24"/>
                <w:szCs w:val="24"/>
                <w14:textFill>
                  <w14:solidFill>
                    <w14:schemeClr w14:val="tx1"/>
                  </w14:solidFill>
                </w14:textFill>
              </w:rPr>
              <w:t>注：本次思政一体化教研活动是高中政治蔡赐福名师工作室与初中道德与法治伍道义名师工作室联合活动。</w:t>
            </w:r>
          </w:p>
        </w:tc>
        <w:tc>
          <w:tcPr>
            <w:tcW w:w="776" w:type="dxa"/>
            <w:vMerge w:val="continue"/>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jc w:val="center"/>
        </w:trPr>
        <w:tc>
          <w:tcPr>
            <w:tcW w:w="818" w:type="dxa"/>
            <w:vMerge w:val="restart"/>
            <w:noWrap w:val="0"/>
            <w:vAlign w:val="center"/>
          </w:tcPr>
          <w:p>
            <w:pPr>
              <w:spacing w:line="360" w:lineRule="auto"/>
              <w:jc w:val="center"/>
              <w:rPr>
                <w:rFonts w:hint="eastAsia" w:ascii="宋体" w:hAnsi="宋体"/>
                <w:sz w:val="24"/>
                <w:szCs w:val="24"/>
              </w:rPr>
            </w:pPr>
            <w:r>
              <w:rPr>
                <w:rFonts w:hint="eastAsia" w:ascii="宋体" w:hAnsi="宋体"/>
                <w:sz w:val="24"/>
                <w:szCs w:val="24"/>
                <w:lang w:val="en-US" w:eastAsia="zh-CN"/>
              </w:rPr>
              <w:t>12</w:t>
            </w:r>
            <w:r>
              <w:rPr>
                <w:rFonts w:hint="eastAsia" w:ascii="宋体" w:hAnsi="宋体"/>
                <w:sz w:val="24"/>
                <w:szCs w:val="24"/>
              </w:rPr>
              <w:t>月</w:t>
            </w:r>
            <w:r>
              <w:rPr>
                <w:rFonts w:hint="eastAsia" w:ascii="宋体" w:hAnsi="宋体"/>
                <w:sz w:val="24"/>
                <w:szCs w:val="24"/>
                <w:lang w:val="en-US" w:eastAsia="zh-CN"/>
              </w:rPr>
              <w:t>7</w:t>
            </w:r>
            <w:r>
              <w:rPr>
                <w:rFonts w:hint="eastAsia" w:ascii="宋体" w:hAnsi="宋体"/>
                <w:sz w:val="24"/>
                <w:szCs w:val="24"/>
              </w:rPr>
              <w:t>日上午</w:t>
            </w:r>
          </w:p>
        </w:tc>
        <w:tc>
          <w:tcPr>
            <w:tcW w:w="1083" w:type="dxa"/>
            <w:vMerge w:val="restart"/>
            <w:noWrap w:val="0"/>
            <w:vAlign w:val="center"/>
          </w:tcPr>
          <w:p>
            <w:pPr>
              <w:jc w:val="center"/>
              <w:rPr>
                <w:rFonts w:hint="default" w:ascii="宋体" w:hAnsi="宋体"/>
                <w:kern w:val="0"/>
                <w:sz w:val="24"/>
                <w:szCs w:val="24"/>
                <w:lang w:val="en-US"/>
              </w:rPr>
            </w:pPr>
            <w:r>
              <w:rPr>
                <w:rFonts w:hint="eastAsia" w:ascii="宋体" w:hAnsi="宋体"/>
                <w:sz w:val="24"/>
                <w:szCs w:val="24"/>
                <w:lang w:val="en-US" w:eastAsia="zh-CN"/>
              </w:rPr>
              <w:t>晋江市磁灶中学</w:t>
            </w:r>
          </w:p>
        </w:tc>
        <w:tc>
          <w:tcPr>
            <w:tcW w:w="1381" w:type="dxa"/>
            <w:noWrap w:val="0"/>
            <w:vAlign w:val="center"/>
          </w:tcPr>
          <w:p>
            <w:pPr>
              <w:widowControl/>
              <w:jc w:val="center"/>
              <w:rPr>
                <w:rFonts w:ascii="宋体" w:hAnsi="宋体"/>
                <w:sz w:val="24"/>
                <w:szCs w:val="24"/>
              </w:rPr>
            </w:pPr>
            <w:r>
              <w:rPr>
                <w:rFonts w:hint="eastAsia" w:ascii="宋体" w:hAnsi="宋体"/>
                <w:sz w:val="24"/>
                <w:szCs w:val="24"/>
              </w:rPr>
              <w:t>8：</w:t>
            </w:r>
            <w:r>
              <w:rPr>
                <w:rFonts w:hint="eastAsia" w:ascii="宋体" w:hAnsi="宋体"/>
                <w:sz w:val="24"/>
                <w:szCs w:val="24"/>
                <w:lang w:val="en-US" w:eastAsia="zh-CN"/>
              </w:rPr>
              <w:t>3</w:t>
            </w:r>
            <w:r>
              <w:rPr>
                <w:rFonts w:hint="eastAsia" w:ascii="宋体" w:hAnsi="宋体"/>
                <w:sz w:val="24"/>
                <w:szCs w:val="24"/>
              </w:rPr>
              <w:t>0-</w:t>
            </w:r>
            <w:r>
              <w:rPr>
                <w:rFonts w:hint="eastAsia" w:ascii="宋体" w:hAnsi="宋体"/>
                <w:sz w:val="24"/>
                <w:szCs w:val="24"/>
                <w:lang w:val="en-US" w:eastAsia="zh-CN"/>
              </w:rPr>
              <w:t>8：45</w:t>
            </w:r>
          </w:p>
        </w:tc>
        <w:tc>
          <w:tcPr>
            <w:tcW w:w="5160" w:type="dxa"/>
            <w:gridSpan w:val="5"/>
            <w:noWrap w:val="0"/>
            <w:vAlign w:val="center"/>
          </w:tcPr>
          <w:p>
            <w:pPr>
              <w:jc w:val="center"/>
              <w:rPr>
                <w:rFonts w:hint="default" w:ascii="宋体" w:hAnsi="宋体"/>
                <w:sz w:val="24"/>
                <w:szCs w:val="24"/>
                <w:lang w:val="en-US"/>
              </w:rPr>
            </w:pPr>
            <w:r>
              <w:rPr>
                <w:rFonts w:hint="eastAsia" w:ascii="宋体" w:hAnsi="宋体"/>
                <w:sz w:val="24"/>
                <w:szCs w:val="24"/>
                <w:lang w:val="en-US" w:eastAsia="zh-CN"/>
              </w:rPr>
              <w:t>参加人员报到</w:t>
            </w:r>
          </w:p>
        </w:tc>
        <w:tc>
          <w:tcPr>
            <w:tcW w:w="776" w:type="dxa"/>
            <w:vMerge w:val="restart"/>
            <w:noWrap w:val="0"/>
            <w:vAlign w:val="center"/>
          </w:tcPr>
          <w:p>
            <w:pPr>
              <w:widowControl/>
              <w:jc w:val="center"/>
              <w:rPr>
                <w:rFonts w:hint="default" w:ascii="宋体" w:hAnsi="宋体"/>
                <w:sz w:val="24"/>
                <w:szCs w:val="24"/>
                <w:lang w:val="en-US"/>
              </w:rPr>
            </w:pPr>
            <w:r>
              <w:rPr>
                <w:rFonts w:hint="eastAsia" w:ascii="inherit" w:hAnsi="inherit"/>
                <w:sz w:val="24"/>
                <w:szCs w:val="24"/>
                <w:lang w:val="en-US" w:eastAsia="zh-CN"/>
              </w:rPr>
              <w:t>陈顺谦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1" w:hRule="atLeast"/>
          <w:jc w:val="center"/>
        </w:trPr>
        <w:tc>
          <w:tcPr>
            <w:tcW w:w="818" w:type="dxa"/>
            <w:vMerge w:val="continue"/>
            <w:noWrap w:val="0"/>
            <w:vAlign w:val="center"/>
          </w:tcPr>
          <w:p>
            <w:pPr>
              <w:widowControl/>
              <w:jc w:val="center"/>
              <w:rPr>
                <w:rFonts w:ascii="宋体" w:hAnsi="宋体"/>
                <w:kern w:val="0"/>
                <w:sz w:val="24"/>
                <w:szCs w:val="24"/>
              </w:rPr>
            </w:pPr>
          </w:p>
        </w:tc>
        <w:tc>
          <w:tcPr>
            <w:tcW w:w="1083" w:type="dxa"/>
            <w:vMerge w:val="continue"/>
            <w:noWrap w:val="0"/>
            <w:vAlign w:val="center"/>
          </w:tcPr>
          <w:p>
            <w:pPr>
              <w:jc w:val="center"/>
              <w:rPr>
                <w:rFonts w:ascii="宋体" w:hAnsi="宋体"/>
                <w:kern w:val="0"/>
                <w:sz w:val="24"/>
                <w:szCs w:val="24"/>
              </w:rPr>
            </w:pPr>
          </w:p>
        </w:tc>
        <w:tc>
          <w:tcPr>
            <w:tcW w:w="1381" w:type="dxa"/>
            <w:noWrap w:val="0"/>
            <w:vAlign w:val="center"/>
          </w:tcPr>
          <w:p>
            <w:pPr>
              <w:widowControl/>
              <w:jc w:val="center"/>
              <w:rPr>
                <w:rFonts w:hint="default" w:ascii="宋体" w:hAnsi="宋体" w:eastAsia="宋体"/>
                <w:sz w:val="24"/>
                <w:szCs w:val="24"/>
                <w:lang w:val="en-US" w:eastAsia="zh-CN"/>
              </w:rPr>
            </w:pPr>
            <w:r>
              <w:rPr>
                <w:rFonts w:hint="eastAsia" w:ascii="宋体" w:hAnsi="宋体"/>
                <w:kern w:val="0"/>
                <w:sz w:val="24"/>
                <w:szCs w:val="24"/>
                <w:lang w:val="en-US" w:eastAsia="zh-CN"/>
              </w:rPr>
              <w:t>8：55</w:t>
            </w:r>
            <w:r>
              <w:rPr>
                <w:rFonts w:hint="eastAsia" w:ascii="宋体" w:hAnsi="宋体"/>
                <w:kern w:val="0"/>
                <w:sz w:val="24"/>
                <w:szCs w:val="24"/>
              </w:rPr>
              <w:t>-9:</w:t>
            </w:r>
            <w:r>
              <w:rPr>
                <w:rFonts w:hint="eastAsia" w:ascii="宋体" w:hAnsi="宋体"/>
                <w:kern w:val="0"/>
                <w:sz w:val="24"/>
                <w:szCs w:val="24"/>
                <w:lang w:val="en-US" w:eastAsia="zh-CN"/>
              </w:rPr>
              <w:t>40</w:t>
            </w:r>
          </w:p>
        </w:tc>
        <w:tc>
          <w:tcPr>
            <w:tcW w:w="1729" w:type="dxa"/>
            <w:gridSpan w:val="2"/>
            <w:noWrap w:val="0"/>
            <w:vAlign w:val="center"/>
          </w:tcPr>
          <w:p>
            <w:pPr>
              <w:spacing w:line="360" w:lineRule="auto"/>
              <w:rPr>
                <w:rFonts w:hint="default" w:ascii="inherit" w:hAnsi="inherit" w:eastAsia="宋体"/>
                <w:sz w:val="24"/>
                <w:szCs w:val="24"/>
                <w:lang w:val="en-US" w:eastAsia="zh-CN"/>
              </w:rPr>
            </w:pPr>
            <w:r>
              <w:rPr>
                <w:rFonts w:hint="eastAsia" w:ascii="宋体" w:hAnsi="宋体"/>
                <w:sz w:val="24"/>
                <w:szCs w:val="24"/>
                <w:lang w:val="en-US" w:eastAsia="zh-CN"/>
              </w:rPr>
              <w:t>研讨课</w:t>
            </w:r>
            <w:r>
              <w:rPr>
                <w:rFonts w:hint="eastAsia" w:ascii="宋体" w:hAnsi="宋体"/>
                <w:sz w:val="24"/>
                <w:szCs w:val="24"/>
                <w:lang w:eastAsia="zh-CN"/>
              </w:rPr>
              <w:t>《</w:t>
            </w:r>
            <w:r>
              <w:rPr>
                <w:rFonts w:hint="eastAsia" w:ascii="宋体" w:hAnsi="宋体"/>
                <w:sz w:val="24"/>
                <w:szCs w:val="24"/>
                <w:lang w:val="en-US" w:eastAsia="zh-CN"/>
              </w:rPr>
              <w:t>价值的创造与实现</w:t>
            </w:r>
            <w:r>
              <w:rPr>
                <w:rFonts w:hint="eastAsia" w:ascii="宋体" w:hAnsi="宋体"/>
                <w:sz w:val="24"/>
                <w:szCs w:val="24"/>
                <w:lang w:eastAsia="zh-CN"/>
              </w:rPr>
              <w:t>》</w:t>
            </w:r>
          </w:p>
        </w:tc>
        <w:tc>
          <w:tcPr>
            <w:tcW w:w="1886" w:type="dxa"/>
            <w:gridSpan w:val="2"/>
            <w:noWrap w:val="0"/>
            <w:vAlign w:val="center"/>
          </w:tcPr>
          <w:p>
            <w:pPr>
              <w:widowControl/>
              <w:rPr>
                <w:rFonts w:hint="default" w:ascii="inherit" w:hAnsi="inherit"/>
                <w:sz w:val="24"/>
                <w:szCs w:val="24"/>
                <w:lang w:val="en-US"/>
              </w:rPr>
            </w:pPr>
            <w:r>
              <w:rPr>
                <w:rFonts w:hint="eastAsia" w:ascii="inherit" w:hAnsi="inherit"/>
                <w:sz w:val="24"/>
                <w:szCs w:val="24"/>
                <w:lang w:val="en-US" w:eastAsia="zh-CN"/>
              </w:rPr>
              <w:t>磁灶中学黄锋源（研修人员）</w:t>
            </w:r>
          </w:p>
        </w:tc>
        <w:tc>
          <w:tcPr>
            <w:tcW w:w="1545" w:type="dxa"/>
            <w:noWrap w:val="0"/>
            <w:vAlign w:val="center"/>
          </w:tcPr>
          <w:p>
            <w:pPr>
              <w:widowControl/>
              <w:rPr>
                <w:rFonts w:hint="default" w:ascii="inherit" w:hAnsi="inherit"/>
                <w:sz w:val="24"/>
                <w:szCs w:val="24"/>
                <w:lang w:val="en-US"/>
              </w:rPr>
            </w:pPr>
            <w:r>
              <w:rPr>
                <w:rFonts w:hint="eastAsia" w:ascii="inherit" w:hAnsi="inherit"/>
                <w:sz w:val="24"/>
                <w:szCs w:val="24"/>
                <w:lang w:val="en-US" w:eastAsia="zh-CN"/>
              </w:rPr>
              <w:t>磁灶中学 陈顺谦（团队成员）</w:t>
            </w:r>
          </w:p>
        </w:tc>
        <w:tc>
          <w:tcPr>
            <w:tcW w:w="776" w:type="dxa"/>
            <w:vMerge w:val="continue"/>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noWrap w:val="0"/>
            <w:vAlign w:val="center"/>
          </w:tcPr>
          <w:p>
            <w:pPr>
              <w:widowControl/>
              <w:jc w:val="center"/>
              <w:rPr>
                <w:rFonts w:ascii="宋体" w:hAnsi="宋体"/>
                <w:kern w:val="0"/>
                <w:sz w:val="24"/>
                <w:szCs w:val="24"/>
              </w:rPr>
            </w:pPr>
          </w:p>
        </w:tc>
        <w:tc>
          <w:tcPr>
            <w:tcW w:w="1083" w:type="dxa"/>
            <w:vMerge w:val="continue"/>
            <w:noWrap w:val="0"/>
            <w:vAlign w:val="center"/>
          </w:tcPr>
          <w:p>
            <w:pPr>
              <w:jc w:val="center"/>
              <w:rPr>
                <w:rFonts w:ascii="宋体" w:hAnsi="宋体"/>
                <w:kern w:val="0"/>
                <w:sz w:val="24"/>
                <w:szCs w:val="24"/>
              </w:rPr>
            </w:pPr>
          </w:p>
        </w:tc>
        <w:tc>
          <w:tcPr>
            <w:tcW w:w="1381" w:type="dxa"/>
            <w:noWrap w:val="0"/>
            <w:vAlign w:val="center"/>
          </w:tcPr>
          <w:p>
            <w:pPr>
              <w:widowControl/>
              <w:jc w:val="center"/>
              <w:rPr>
                <w:rFonts w:hint="default" w:ascii="宋体" w:hAnsi="宋体" w:eastAsiaTheme="minorEastAsia"/>
                <w:kern w:val="0"/>
                <w:sz w:val="24"/>
                <w:szCs w:val="24"/>
                <w:lang w:val="en-US" w:eastAsia="zh-CN"/>
              </w:rPr>
            </w:pPr>
            <w:r>
              <w:rPr>
                <w:rFonts w:hint="eastAsia" w:ascii="宋体" w:hAnsi="宋体"/>
                <w:sz w:val="24"/>
                <w:szCs w:val="24"/>
                <w:lang w:val="en-US" w:eastAsia="zh-CN"/>
              </w:rPr>
              <w:t>10</w:t>
            </w:r>
            <w:r>
              <w:rPr>
                <w:rFonts w:hint="eastAsia" w:ascii="宋体" w:hAnsi="宋体"/>
                <w:sz w:val="24"/>
                <w:szCs w:val="24"/>
              </w:rPr>
              <w:t>:</w:t>
            </w:r>
            <w:r>
              <w:rPr>
                <w:rFonts w:hint="eastAsia" w:ascii="宋体" w:hAnsi="宋体"/>
                <w:sz w:val="24"/>
                <w:szCs w:val="24"/>
                <w:lang w:val="en-US" w:eastAsia="zh-CN"/>
              </w:rPr>
              <w:t>1</w:t>
            </w:r>
            <w:r>
              <w:rPr>
                <w:rFonts w:hint="eastAsia" w:ascii="宋体" w:hAnsi="宋体"/>
                <w:sz w:val="24"/>
                <w:szCs w:val="24"/>
              </w:rPr>
              <w:t>0-1</w:t>
            </w:r>
            <w:r>
              <w:rPr>
                <w:rFonts w:hint="eastAsia" w:ascii="宋体" w:hAnsi="宋体"/>
                <w:sz w:val="24"/>
                <w:szCs w:val="24"/>
                <w:lang w:val="en-US" w:eastAsia="zh-CN"/>
              </w:rPr>
              <w:t>0</w:t>
            </w:r>
            <w:r>
              <w:rPr>
                <w:rFonts w:hint="eastAsia" w:ascii="宋体" w:hAnsi="宋体"/>
                <w:sz w:val="24"/>
                <w:szCs w:val="24"/>
              </w:rPr>
              <w:t>:</w:t>
            </w:r>
            <w:r>
              <w:rPr>
                <w:rFonts w:hint="eastAsia" w:ascii="宋体" w:hAnsi="宋体"/>
                <w:sz w:val="24"/>
                <w:szCs w:val="24"/>
                <w:lang w:val="en-US" w:eastAsia="zh-CN"/>
              </w:rPr>
              <w:t>55</w:t>
            </w:r>
          </w:p>
        </w:tc>
        <w:tc>
          <w:tcPr>
            <w:tcW w:w="1729" w:type="dxa"/>
            <w:gridSpan w:val="2"/>
            <w:noWrap w:val="0"/>
            <w:vAlign w:val="center"/>
          </w:tcPr>
          <w:p>
            <w:pPr>
              <w:spacing w:line="360" w:lineRule="auto"/>
              <w:jc w:val="both"/>
              <w:rPr>
                <w:rFonts w:hint="default" w:ascii="宋体" w:hAnsi="宋体" w:eastAsia="宋体"/>
                <w:sz w:val="24"/>
                <w:szCs w:val="24"/>
                <w:lang w:val="en-US" w:eastAsia="zh-CN"/>
              </w:rPr>
            </w:pPr>
            <w:r>
              <w:rPr>
                <w:rFonts w:hint="eastAsia" w:ascii="宋体" w:hAnsi="宋体"/>
                <w:sz w:val="24"/>
                <w:szCs w:val="24"/>
                <w:lang w:val="en-US" w:eastAsia="zh-CN"/>
              </w:rPr>
              <w:t>研讨课</w:t>
            </w:r>
            <w:r>
              <w:rPr>
                <w:rFonts w:hint="eastAsia" w:ascii="宋体" w:hAnsi="宋体"/>
                <w:sz w:val="24"/>
                <w:szCs w:val="24"/>
                <w:lang w:eastAsia="zh-CN"/>
              </w:rPr>
              <w:t>《</w:t>
            </w:r>
            <w:r>
              <w:rPr>
                <w:rFonts w:hint="eastAsia" w:ascii="宋体" w:hAnsi="宋体"/>
                <w:sz w:val="24"/>
                <w:szCs w:val="24"/>
                <w:lang w:val="en-US" w:eastAsia="zh-CN"/>
              </w:rPr>
              <w:t>价值的创造与实现</w:t>
            </w:r>
            <w:r>
              <w:rPr>
                <w:rFonts w:hint="eastAsia" w:ascii="宋体" w:hAnsi="宋体"/>
                <w:sz w:val="24"/>
                <w:szCs w:val="24"/>
                <w:lang w:eastAsia="zh-CN"/>
              </w:rPr>
              <w:t>》</w:t>
            </w:r>
          </w:p>
        </w:tc>
        <w:tc>
          <w:tcPr>
            <w:tcW w:w="1886" w:type="dxa"/>
            <w:gridSpan w:val="2"/>
            <w:noWrap w:val="0"/>
            <w:vAlign w:val="center"/>
          </w:tcPr>
          <w:p>
            <w:pPr>
              <w:widowControl/>
              <w:rPr>
                <w:rFonts w:hint="default" w:ascii="宋体" w:hAnsi="宋体" w:eastAsiaTheme="minorEastAsia"/>
                <w:sz w:val="24"/>
                <w:szCs w:val="24"/>
                <w:lang w:val="en-US" w:eastAsia="zh-CN"/>
              </w:rPr>
            </w:pPr>
            <w:r>
              <w:rPr>
                <w:rFonts w:hint="eastAsia" w:ascii="宋体" w:hAnsi="宋体"/>
                <w:sz w:val="24"/>
                <w:szCs w:val="24"/>
                <w:lang w:val="en-US" w:eastAsia="zh-CN"/>
              </w:rPr>
              <w:t>松熹中学曾婉玉（研修人员）</w:t>
            </w:r>
          </w:p>
        </w:tc>
        <w:tc>
          <w:tcPr>
            <w:tcW w:w="1545" w:type="dxa"/>
            <w:noWrap w:val="0"/>
            <w:vAlign w:val="center"/>
          </w:tcPr>
          <w:p>
            <w:pPr>
              <w:widowControl/>
              <w:rPr>
                <w:rFonts w:hint="default" w:ascii="宋体" w:hAnsi="宋体"/>
                <w:sz w:val="24"/>
                <w:szCs w:val="24"/>
                <w:lang w:val="en-US" w:eastAsia="zh-CN"/>
              </w:rPr>
            </w:pPr>
            <w:r>
              <w:rPr>
                <w:rFonts w:hint="eastAsia" w:ascii="宋体" w:hAnsi="宋体"/>
                <w:sz w:val="24"/>
                <w:szCs w:val="24"/>
                <w:lang w:val="en-US" w:eastAsia="zh-CN"/>
              </w:rPr>
              <w:t>养正中学 蔡赐福（领衔人）</w:t>
            </w:r>
          </w:p>
        </w:tc>
        <w:tc>
          <w:tcPr>
            <w:tcW w:w="776" w:type="dxa"/>
            <w:vMerge w:val="continue"/>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78" w:hRule="atLeast"/>
          <w:jc w:val="center"/>
        </w:trPr>
        <w:tc>
          <w:tcPr>
            <w:tcW w:w="818" w:type="dxa"/>
            <w:vMerge w:val="continue"/>
            <w:noWrap w:val="0"/>
            <w:vAlign w:val="center"/>
          </w:tcPr>
          <w:p>
            <w:pPr>
              <w:widowControl/>
              <w:jc w:val="center"/>
              <w:rPr>
                <w:rFonts w:ascii="宋体" w:hAnsi="宋体"/>
                <w:kern w:val="0"/>
                <w:sz w:val="24"/>
                <w:szCs w:val="24"/>
              </w:rPr>
            </w:pPr>
          </w:p>
        </w:tc>
        <w:tc>
          <w:tcPr>
            <w:tcW w:w="1083" w:type="dxa"/>
            <w:vMerge w:val="continue"/>
            <w:noWrap w:val="0"/>
            <w:vAlign w:val="center"/>
          </w:tcPr>
          <w:p>
            <w:pPr>
              <w:jc w:val="center"/>
              <w:rPr>
                <w:rFonts w:ascii="宋体" w:hAnsi="宋体"/>
                <w:kern w:val="0"/>
                <w:sz w:val="24"/>
                <w:szCs w:val="24"/>
              </w:rPr>
            </w:pPr>
          </w:p>
        </w:tc>
        <w:tc>
          <w:tcPr>
            <w:tcW w:w="1381" w:type="dxa"/>
            <w:noWrap w:val="0"/>
            <w:vAlign w:val="center"/>
          </w:tcPr>
          <w:p>
            <w:pPr>
              <w:widowControl/>
              <w:jc w:val="center"/>
              <w:rPr>
                <w:rFonts w:hint="eastAsia" w:ascii="宋体" w:hAnsi="宋体"/>
                <w:kern w:val="0"/>
                <w:sz w:val="24"/>
                <w:szCs w:val="24"/>
              </w:rPr>
            </w:pPr>
            <w:r>
              <w:rPr>
                <w:rFonts w:hint="eastAsia" w:ascii="宋体" w:hAnsi="宋体"/>
                <w:kern w:val="0"/>
                <w:sz w:val="24"/>
                <w:szCs w:val="24"/>
              </w:rPr>
              <w:t>1</w:t>
            </w:r>
            <w:r>
              <w:rPr>
                <w:rFonts w:hint="eastAsia" w:ascii="宋体" w:hAnsi="宋体"/>
                <w:kern w:val="0"/>
                <w:sz w:val="24"/>
                <w:szCs w:val="24"/>
                <w:lang w:val="en-US" w:eastAsia="zh-CN"/>
              </w:rPr>
              <w:t>1</w:t>
            </w:r>
            <w:r>
              <w:rPr>
                <w:rFonts w:hint="eastAsia" w:ascii="宋体" w:hAnsi="宋体"/>
                <w:kern w:val="0"/>
                <w:sz w:val="24"/>
                <w:szCs w:val="24"/>
              </w:rPr>
              <w:t>:</w:t>
            </w:r>
            <w:r>
              <w:rPr>
                <w:rFonts w:hint="eastAsia" w:ascii="宋体" w:hAnsi="宋体"/>
                <w:kern w:val="0"/>
                <w:sz w:val="24"/>
                <w:szCs w:val="24"/>
                <w:lang w:val="en-US" w:eastAsia="zh-CN"/>
              </w:rPr>
              <w:t>00</w:t>
            </w:r>
            <w:r>
              <w:rPr>
                <w:rFonts w:hint="eastAsia" w:ascii="宋体" w:hAnsi="宋体"/>
                <w:kern w:val="0"/>
                <w:sz w:val="24"/>
                <w:szCs w:val="24"/>
              </w:rPr>
              <w:t>-1</w:t>
            </w:r>
            <w:r>
              <w:rPr>
                <w:rFonts w:hint="eastAsia" w:ascii="宋体" w:hAnsi="宋体"/>
                <w:kern w:val="0"/>
                <w:sz w:val="24"/>
                <w:szCs w:val="24"/>
                <w:lang w:val="en-US" w:eastAsia="zh-CN"/>
              </w:rPr>
              <w:t>1</w:t>
            </w:r>
            <w:r>
              <w:rPr>
                <w:rFonts w:hint="eastAsia" w:ascii="宋体" w:hAnsi="宋体"/>
                <w:kern w:val="0"/>
                <w:sz w:val="24"/>
                <w:szCs w:val="24"/>
              </w:rPr>
              <w:t>:</w:t>
            </w:r>
            <w:r>
              <w:rPr>
                <w:rFonts w:hint="eastAsia" w:ascii="宋体" w:hAnsi="宋体"/>
                <w:kern w:val="0"/>
                <w:sz w:val="24"/>
                <w:szCs w:val="24"/>
                <w:lang w:val="en-US" w:eastAsia="zh-CN"/>
              </w:rPr>
              <w:t>50</w:t>
            </w:r>
          </w:p>
        </w:tc>
        <w:tc>
          <w:tcPr>
            <w:tcW w:w="5160" w:type="dxa"/>
            <w:gridSpan w:val="5"/>
            <w:noWrap w:val="0"/>
            <w:vAlign w:val="center"/>
          </w:tcPr>
          <w:p>
            <w:pPr>
              <w:spacing w:line="440" w:lineRule="exact"/>
              <w:rPr>
                <w:rFonts w:hint="eastAsia" w:ascii="宋体" w:hAnsi="宋体" w:eastAsia="宋体"/>
                <w:sz w:val="24"/>
                <w:szCs w:val="24"/>
                <w:lang w:val="en-US" w:eastAsia="zh-CN"/>
              </w:rPr>
            </w:pPr>
            <w:r>
              <w:rPr>
                <w:rFonts w:hint="eastAsia" w:ascii="宋体" w:hAnsi="宋体" w:eastAsia="宋体"/>
                <w:sz w:val="24"/>
                <w:szCs w:val="24"/>
                <w:lang w:val="en-US" w:eastAsia="zh-CN"/>
              </w:rPr>
              <w:t>执教者反思、</w:t>
            </w:r>
            <w:r>
              <w:rPr>
                <w:rFonts w:hint="eastAsia" w:ascii="宋体" w:hAnsi="宋体"/>
                <w:sz w:val="24"/>
                <w:szCs w:val="24"/>
              </w:rPr>
              <w:t>小组研讨</w:t>
            </w:r>
            <w:r>
              <w:rPr>
                <w:rFonts w:hint="eastAsia" w:ascii="宋体" w:hAnsi="宋体"/>
                <w:sz w:val="24"/>
                <w:szCs w:val="24"/>
                <w:lang w:eastAsia="zh-CN"/>
              </w:rPr>
              <w:t>、</w:t>
            </w:r>
            <w:r>
              <w:rPr>
                <w:rFonts w:hint="eastAsia" w:ascii="宋体" w:hAnsi="宋体"/>
                <w:sz w:val="24"/>
                <w:szCs w:val="24"/>
                <w:lang w:val="en-US" w:eastAsia="zh-CN"/>
              </w:rPr>
              <w:t>活动总结</w:t>
            </w:r>
          </w:p>
        </w:tc>
        <w:tc>
          <w:tcPr>
            <w:tcW w:w="776" w:type="dxa"/>
            <w:vMerge w:val="continue"/>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4" w:hRule="atLeast"/>
          <w:jc w:val="center"/>
        </w:trPr>
        <w:tc>
          <w:tcPr>
            <w:tcW w:w="818" w:type="dxa"/>
            <w:vMerge w:val="restart"/>
            <w:noWrap w:val="0"/>
            <w:vAlign w:val="center"/>
          </w:tcPr>
          <w:p>
            <w:pPr>
              <w:widowControl/>
              <w:jc w:val="center"/>
              <w:rPr>
                <w:rFonts w:ascii="宋体" w:hAnsi="宋体"/>
                <w:kern w:val="0"/>
                <w:sz w:val="24"/>
                <w:szCs w:val="24"/>
              </w:rPr>
            </w:pPr>
            <w:r>
              <w:rPr>
                <w:rFonts w:hint="eastAsia" w:ascii="宋体" w:hAnsi="宋体"/>
                <w:sz w:val="24"/>
                <w:szCs w:val="24"/>
                <w:lang w:val="en-US" w:eastAsia="zh-CN"/>
              </w:rPr>
              <w:t>1月4</w:t>
            </w:r>
            <w:r>
              <w:rPr>
                <w:rFonts w:hint="eastAsia" w:ascii="宋体" w:hAnsi="宋体"/>
                <w:sz w:val="24"/>
                <w:szCs w:val="24"/>
              </w:rPr>
              <w:t>日上午</w:t>
            </w:r>
          </w:p>
        </w:tc>
        <w:tc>
          <w:tcPr>
            <w:tcW w:w="1083" w:type="dxa"/>
            <w:vMerge w:val="restart"/>
            <w:noWrap w:val="0"/>
            <w:vAlign w:val="center"/>
          </w:tcPr>
          <w:p>
            <w:pPr>
              <w:jc w:val="center"/>
              <w:rPr>
                <w:rFonts w:hint="default" w:ascii="宋体" w:hAnsi="宋体" w:eastAsiaTheme="minorEastAsia"/>
                <w:kern w:val="0"/>
                <w:sz w:val="24"/>
                <w:szCs w:val="24"/>
                <w:lang w:val="en-US" w:eastAsia="zh-CN"/>
              </w:rPr>
            </w:pPr>
            <w:r>
              <w:rPr>
                <w:rFonts w:hint="eastAsia" w:ascii="宋体" w:hAnsi="宋体"/>
                <w:kern w:val="0"/>
                <w:sz w:val="24"/>
                <w:szCs w:val="24"/>
                <w:lang w:val="en-US" w:eastAsia="zh-CN"/>
              </w:rPr>
              <w:t>晋江市养正中学</w:t>
            </w:r>
          </w:p>
        </w:tc>
        <w:tc>
          <w:tcPr>
            <w:tcW w:w="1381" w:type="dxa"/>
            <w:shd w:val="clear" w:color="auto" w:fill="auto"/>
            <w:noWrap w:val="0"/>
            <w:vAlign w:val="center"/>
          </w:tcPr>
          <w:p>
            <w:pPr>
              <w:widowControl/>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rPr>
              <w:t>8：</w:t>
            </w:r>
            <w:r>
              <w:rPr>
                <w:rFonts w:hint="eastAsia" w:ascii="宋体" w:hAnsi="宋体"/>
                <w:sz w:val="24"/>
                <w:szCs w:val="24"/>
                <w:lang w:val="en-US" w:eastAsia="zh-CN"/>
              </w:rPr>
              <w:t>3</w:t>
            </w:r>
            <w:r>
              <w:rPr>
                <w:rFonts w:hint="eastAsia" w:ascii="宋体" w:hAnsi="宋体"/>
                <w:sz w:val="24"/>
                <w:szCs w:val="24"/>
              </w:rPr>
              <w:t>0-</w:t>
            </w:r>
            <w:r>
              <w:rPr>
                <w:rFonts w:hint="eastAsia" w:ascii="宋体" w:hAnsi="宋体"/>
                <w:sz w:val="24"/>
                <w:szCs w:val="24"/>
                <w:lang w:val="en-US" w:eastAsia="zh-CN"/>
              </w:rPr>
              <w:t>8：50</w:t>
            </w:r>
          </w:p>
        </w:tc>
        <w:tc>
          <w:tcPr>
            <w:tcW w:w="5160" w:type="dxa"/>
            <w:gridSpan w:val="5"/>
            <w:shd w:val="clear" w:color="auto" w:fill="auto"/>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参加人员报到</w:t>
            </w:r>
          </w:p>
        </w:tc>
        <w:tc>
          <w:tcPr>
            <w:tcW w:w="776" w:type="dxa"/>
            <w:vMerge w:val="restart"/>
            <w:noWrap w:val="0"/>
            <w:vAlign w:val="center"/>
          </w:tcPr>
          <w:p>
            <w:pPr>
              <w:widowControl/>
              <w:jc w:val="left"/>
              <w:rPr>
                <w:rFonts w:hint="eastAsia" w:ascii="宋体" w:hAnsi="宋体" w:eastAsiaTheme="minorEastAsia"/>
                <w:sz w:val="24"/>
                <w:szCs w:val="24"/>
                <w:lang w:val="en-US" w:eastAsia="zh-CN"/>
              </w:rPr>
            </w:pPr>
            <w:r>
              <w:rPr>
                <w:rFonts w:hint="eastAsia" w:ascii="宋体" w:hAnsi="宋体"/>
                <w:sz w:val="24"/>
                <w:szCs w:val="24"/>
                <w:lang w:val="en-US" w:eastAsia="zh-CN"/>
              </w:rPr>
              <w:t>蔡赐福</w:t>
            </w:r>
          </w:p>
          <w:p>
            <w:pPr>
              <w:widowControl/>
              <w:jc w:val="left"/>
              <w:rPr>
                <w:rFonts w:ascii="宋体" w:hAnsi="宋体"/>
                <w:sz w:val="24"/>
                <w:szCs w:val="24"/>
              </w:rPr>
            </w:pPr>
          </w:p>
          <w:p>
            <w:pPr>
              <w:widowControl/>
              <w:jc w:val="left"/>
              <w:rPr>
                <w:rFonts w:ascii="宋体" w:hAnsi="宋体"/>
                <w:sz w:val="24"/>
                <w:szCs w:val="24"/>
              </w:rPr>
            </w:pPr>
          </w:p>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6" w:hRule="atLeast"/>
          <w:jc w:val="center"/>
        </w:trPr>
        <w:tc>
          <w:tcPr>
            <w:tcW w:w="818" w:type="dxa"/>
            <w:vMerge w:val="continue"/>
            <w:noWrap w:val="0"/>
            <w:vAlign w:val="center"/>
          </w:tcPr>
          <w:p>
            <w:pPr>
              <w:spacing w:line="440" w:lineRule="exact"/>
              <w:rPr>
                <w:sz w:val="24"/>
                <w:szCs w:val="24"/>
              </w:rPr>
            </w:pPr>
          </w:p>
        </w:tc>
        <w:tc>
          <w:tcPr>
            <w:tcW w:w="1083" w:type="dxa"/>
            <w:vMerge w:val="continue"/>
            <w:noWrap w:val="0"/>
            <w:vAlign w:val="center"/>
          </w:tcPr>
          <w:p>
            <w:pPr>
              <w:spacing w:line="440" w:lineRule="exact"/>
              <w:rPr>
                <w:sz w:val="24"/>
                <w:szCs w:val="24"/>
              </w:rPr>
            </w:pPr>
          </w:p>
        </w:tc>
        <w:tc>
          <w:tcPr>
            <w:tcW w:w="1381" w:type="dxa"/>
            <w:noWrap w:val="0"/>
            <w:vAlign w:val="center"/>
          </w:tcPr>
          <w:p>
            <w:pPr>
              <w:spacing w:line="440" w:lineRule="exact"/>
              <w:rPr>
                <w:rFonts w:hint="default" w:ascii="宋体" w:hAnsi="宋体" w:eastAsiaTheme="minorEastAsia"/>
                <w:kern w:val="0"/>
                <w:sz w:val="24"/>
                <w:szCs w:val="24"/>
                <w:lang w:val="en-US" w:eastAsia="zh-CN"/>
              </w:rPr>
            </w:pPr>
            <w:r>
              <w:rPr>
                <w:rFonts w:hint="eastAsia" w:ascii="宋体" w:hAnsi="宋体"/>
                <w:kern w:val="0"/>
                <w:sz w:val="24"/>
                <w:szCs w:val="24"/>
                <w:lang w:val="en-US" w:eastAsia="zh-CN"/>
              </w:rPr>
              <w:t>9：00——10：30</w:t>
            </w:r>
          </w:p>
        </w:tc>
        <w:tc>
          <w:tcPr>
            <w:tcW w:w="1720" w:type="dxa"/>
            <w:noWrap w:val="0"/>
            <w:vAlign w:val="center"/>
          </w:tcPr>
          <w:p>
            <w:pPr>
              <w:spacing w:line="440" w:lineRule="exact"/>
              <w:rPr>
                <w:rFonts w:hint="default" w:ascii="宋体" w:hAnsi="宋体" w:eastAsiaTheme="minorEastAsia"/>
                <w:kern w:val="0"/>
                <w:sz w:val="24"/>
                <w:szCs w:val="24"/>
                <w:lang w:val="en-US" w:eastAsia="zh-CN"/>
              </w:rPr>
            </w:pPr>
            <w:r>
              <w:rPr>
                <w:rFonts w:hint="eastAsia" w:ascii="宋体" w:hAnsi="宋体"/>
                <w:kern w:val="0"/>
                <w:sz w:val="24"/>
                <w:szCs w:val="24"/>
                <w:lang w:val="en-US" w:eastAsia="zh-CN"/>
              </w:rPr>
              <w:t>讲座《巧设问题情境，破解哲学复习难点》</w:t>
            </w:r>
          </w:p>
        </w:tc>
        <w:tc>
          <w:tcPr>
            <w:tcW w:w="1720" w:type="dxa"/>
            <w:gridSpan w:val="2"/>
            <w:noWrap w:val="0"/>
            <w:vAlign w:val="center"/>
          </w:tcPr>
          <w:p>
            <w:pPr>
              <w:widowControl/>
              <w:rPr>
                <w:rFonts w:hint="default" w:ascii="宋体" w:hAnsi="宋体" w:eastAsiaTheme="minorEastAsia"/>
                <w:kern w:val="0"/>
                <w:sz w:val="24"/>
                <w:szCs w:val="24"/>
                <w:lang w:val="en-US" w:eastAsia="zh-CN"/>
              </w:rPr>
            </w:pPr>
            <w:r>
              <w:rPr>
                <w:rFonts w:hint="eastAsia" w:ascii="宋体" w:hAnsi="宋体"/>
                <w:kern w:val="0"/>
                <w:sz w:val="24"/>
                <w:szCs w:val="24"/>
                <w:lang w:val="en-US" w:eastAsia="zh-CN"/>
              </w:rPr>
              <w:t>养正中学 刘丽清</w:t>
            </w:r>
            <w:r>
              <w:rPr>
                <w:rFonts w:hint="eastAsia" w:ascii="宋体" w:hAnsi="宋体"/>
                <w:sz w:val="24"/>
                <w:szCs w:val="24"/>
                <w:lang w:eastAsia="zh-CN"/>
              </w:rPr>
              <w:t>（</w:t>
            </w:r>
            <w:r>
              <w:rPr>
                <w:rFonts w:hint="eastAsia" w:ascii="宋体" w:hAnsi="宋体"/>
                <w:sz w:val="24"/>
                <w:szCs w:val="24"/>
                <w:lang w:val="en-US" w:eastAsia="zh-CN"/>
              </w:rPr>
              <w:t>团队成员）</w:t>
            </w:r>
          </w:p>
        </w:tc>
        <w:tc>
          <w:tcPr>
            <w:tcW w:w="1720" w:type="dxa"/>
            <w:gridSpan w:val="2"/>
            <w:noWrap w:val="0"/>
            <w:vAlign w:val="center"/>
          </w:tcPr>
          <w:p>
            <w:pPr>
              <w:spacing w:line="440" w:lineRule="exact"/>
              <w:rPr>
                <w:rFonts w:hint="default" w:ascii="宋体" w:hAnsi="宋体" w:eastAsiaTheme="minorEastAsia"/>
                <w:kern w:val="0"/>
                <w:sz w:val="24"/>
                <w:szCs w:val="24"/>
                <w:lang w:val="en-US" w:eastAsia="zh-CN"/>
              </w:rPr>
            </w:pPr>
          </w:p>
        </w:tc>
        <w:tc>
          <w:tcPr>
            <w:tcW w:w="776" w:type="dxa"/>
            <w:vMerge w:val="continue"/>
            <w:noWrap w:val="0"/>
            <w:vAlign w:val="center"/>
          </w:tcPr>
          <w:p>
            <w:pPr>
              <w:spacing w:line="440" w:lineRule="exact"/>
              <w:rPr>
                <w:rFonts w:hint="eastAsia"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jc w:val="center"/>
        </w:trPr>
        <w:tc>
          <w:tcPr>
            <w:tcW w:w="818" w:type="dxa"/>
            <w:vMerge w:val="continue"/>
            <w:noWrap w:val="0"/>
            <w:vAlign w:val="center"/>
          </w:tcPr>
          <w:p>
            <w:pPr>
              <w:spacing w:line="440" w:lineRule="exact"/>
              <w:rPr>
                <w:rFonts w:hint="eastAsia" w:ascii="宋体" w:hAnsi="宋体"/>
                <w:kern w:val="0"/>
                <w:sz w:val="24"/>
                <w:szCs w:val="24"/>
              </w:rPr>
            </w:pPr>
          </w:p>
        </w:tc>
        <w:tc>
          <w:tcPr>
            <w:tcW w:w="1083" w:type="dxa"/>
            <w:vMerge w:val="continue"/>
            <w:noWrap w:val="0"/>
            <w:vAlign w:val="center"/>
          </w:tcPr>
          <w:p>
            <w:pPr>
              <w:spacing w:line="440" w:lineRule="exact"/>
              <w:rPr>
                <w:rFonts w:hint="eastAsia" w:ascii="宋体" w:hAnsi="宋体"/>
                <w:kern w:val="0"/>
                <w:sz w:val="24"/>
                <w:szCs w:val="24"/>
              </w:rPr>
            </w:pPr>
          </w:p>
        </w:tc>
        <w:tc>
          <w:tcPr>
            <w:tcW w:w="1381" w:type="dxa"/>
            <w:noWrap w:val="0"/>
            <w:vAlign w:val="center"/>
          </w:tcPr>
          <w:p>
            <w:pPr>
              <w:spacing w:line="440" w:lineRule="exact"/>
              <w:rPr>
                <w:rFonts w:hint="default" w:ascii="宋体" w:hAnsi="宋体" w:eastAsiaTheme="minorEastAsia"/>
                <w:kern w:val="0"/>
                <w:sz w:val="24"/>
                <w:szCs w:val="24"/>
                <w:lang w:val="en-US" w:eastAsia="zh-CN"/>
              </w:rPr>
            </w:pPr>
            <w:r>
              <w:rPr>
                <w:rFonts w:hint="eastAsia" w:ascii="宋体" w:hAnsi="宋体"/>
                <w:kern w:val="0"/>
                <w:sz w:val="24"/>
                <w:szCs w:val="24"/>
                <w:lang w:val="en-US" w:eastAsia="zh-CN"/>
              </w:rPr>
              <w:t>10：40-11：20</w:t>
            </w:r>
          </w:p>
        </w:tc>
        <w:tc>
          <w:tcPr>
            <w:tcW w:w="5160" w:type="dxa"/>
            <w:gridSpan w:val="5"/>
            <w:noWrap w:val="0"/>
            <w:vAlign w:val="center"/>
          </w:tcPr>
          <w:p>
            <w:pPr>
              <w:spacing w:line="440" w:lineRule="exact"/>
              <w:rPr>
                <w:rFonts w:hint="eastAsia" w:ascii="宋体" w:hAnsi="宋体"/>
                <w:kern w:val="0"/>
                <w:sz w:val="24"/>
                <w:szCs w:val="24"/>
              </w:rPr>
            </w:pPr>
            <w:r>
              <w:rPr>
                <w:rFonts w:hint="eastAsia" w:ascii="宋体" w:hAnsi="宋体"/>
                <w:sz w:val="24"/>
                <w:szCs w:val="24"/>
              </w:rPr>
              <w:t>小组研讨</w:t>
            </w:r>
            <w:r>
              <w:rPr>
                <w:rFonts w:hint="eastAsia" w:ascii="宋体" w:hAnsi="宋体"/>
                <w:sz w:val="24"/>
                <w:szCs w:val="24"/>
                <w:lang w:eastAsia="zh-CN"/>
              </w:rPr>
              <w:t>、</w:t>
            </w:r>
            <w:r>
              <w:rPr>
                <w:rFonts w:hint="eastAsia" w:ascii="宋体" w:hAnsi="宋体"/>
                <w:sz w:val="24"/>
                <w:szCs w:val="24"/>
                <w:lang w:val="en-US" w:eastAsia="zh-CN"/>
              </w:rPr>
              <w:t>活动总结</w:t>
            </w:r>
          </w:p>
        </w:tc>
        <w:tc>
          <w:tcPr>
            <w:tcW w:w="776" w:type="dxa"/>
            <w:vMerge w:val="continue"/>
            <w:noWrap w:val="0"/>
            <w:vAlign w:val="center"/>
          </w:tcPr>
          <w:p>
            <w:pPr>
              <w:spacing w:line="440" w:lineRule="exact"/>
              <w:rPr>
                <w:rFonts w:hint="eastAsia" w:ascii="宋体" w:hAnsi="宋体"/>
                <w:kern w:val="0"/>
                <w:sz w:val="24"/>
                <w:szCs w:val="24"/>
              </w:rPr>
            </w:pPr>
          </w:p>
        </w:tc>
      </w:tr>
    </w:tbl>
    <w:p>
      <w:pPr>
        <w:rPr>
          <w:rFonts w:hint="default"/>
          <w:b w:val="0"/>
          <w:bCs w:val="0"/>
          <w:sz w:val="28"/>
          <w:szCs w:val="36"/>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inherit">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ind w:left="210" w:leftChars="100" w:right="210" w:rightChars="100"/>
      <w:rPr>
        <w:rStyle w:val="7"/>
        <w:rFonts w:ascii="宋体"/>
        <w:b/>
        <w:bCs/>
        <w:sz w:val="28"/>
      </w:rPr>
    </w:pPr>
    <w:r>
      <w:rPr>
        <w:rStyle w:val="7"/>
        <w:rFonts w:hint="eastAsia"/>
        <w:sz w:val="28"/>
      </w:rPr>
      <w:t>—</w:t>
    </w:r>
    <w:r>
      <w:rPr>
        <w:rStyle w:val="7"/>
        <w:sz w:val="28"/>
      </w:rPr>
      <w:t xml:space="preserve"> </w:t>
    </w:r>
    <w:r>
      <w:rPr>
        <w:rStyle w:val="7"/>
        <w:sz w:val="28"/>
      </w:rPr>
      <w:fldChar w:fldCharType="begin"/>
    </w:r>
    <w:r>
      <w:rPr>
        <w:rStyle w:val="7"/>
        <w:sz w:val="28"/>
      </w:rPr>
      <w:instrText xml:space="preserve">PAGE  </w:instrText>
    </w:r>
    <w:r>
      <w:rPr>
        <w:rStyle w:val="7"/>
        <w:sz w:val="28"/>
      </w:rPr>
      <w:fldChar w:fldCharType="separate"/>
    </w:r>
    <w:r>
      <w:rPr>
        <w:rStyle w:val="7"/>
        <w:sz w:val="28"/>
      </w:rPr>
      <w:t>9</w:t>
    </w:r>
    <w:r>
      <w:rPr>
        <w:rStyle w:val="7"/>
        <w:sz w:val="28"/>
      </w:rPr>
      <w:fldChar w:fldCharType="end"/>
    </w:r>
    <w:r>
      <w:rPr>
        <w:rStyle w:val="7"/>
        <w:sz w:val="28"/>
      </w:rPr>
      <w:t xml:space="preserve"> </w:t>
    </w:r>
    <w:r>
      <w:rPr>
        <w:rStyle w:val="7"/>
        <w:rFonts w:hint="eastAsia"/>
        <w:sz w:val="28"/>
      </w:rPr>
      <w:t>—</w:t>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D5683"/>
    <w:rsid w:val="00EB6C30"/>
    <w:rsid w:val="01CA5480"/>
    <w:rsid w:val="024757B2"/>
    <w:rsid w:val="02C06A3F"/>
    <w:rsid w:val="033F01C2"/>
    <w:rsid w:val="03625357"/>
    <w:rsid w:val="03D418F0"/>
    <w:rsid w:val="045469D0"/>
    <w:rsid w:val="04EF45A6"/>
    <w:rsid w:val="04F45C23"/>
    <w:rsid w:val="05233EFD"/>
    <w:rsid w:val="06634889"/>
    <w:rsid w:val="085E395D"/>
    <w:rsid w:val="09F20618"/>
    <w:rsid w:val="0A51600A"/>
    <w:rsid w:val="0A623A94"/>
    <w:rsid w:val="0A7C77DA"/>
    <w:rsid w:val="0B0E4AAC"/>
    <w:rsid w:val="0C3235A9"/>
    <w:rsid w:val="0D8A0C59"/>
    <w:rsid w:val="0DA135FB"/>
    <w:rsid w:val="0DE13447"/>
    <w:rsid w:val="0F1A7979"/>
    <w:rsid w:val="0F886D4B"/>
    <w:rsid w:val="0FB70159"/>
    <w:rsid w:val="10FF5210"/>
    <w:rsid w:val="11627766"/>
    <w:rsid w:val="12BA2D96"/>
    <w:rsid w:val="142E1104"/>
    <w:rsid w:val="16101DF9"/>
    <w:rsid w:val="17A62E5D"/>
    <w:rsid w:val="18211735"/>
    <w:rsid w:val="18967550"/>
    <w:rsid w:val="18ED6A14"/>
    <w:rsid w:val="19B15175"/>
    <w:rsid w:val="19B409C4"/>
    <w:rsid w:val="1BC85AA0"/>
    <w:rsid w:val="1BF30D1B"/>
    <w:rsid w:val="1BF32926"/>
    <w:rsid w:val="1D9F56A6"/>
    <w:rsid w:val="1DE90F9E"/>
    <w:rsid w:val="1F2A0C01"/>
    <w:rsid w:val="1F3E739D"/>
    <w:rsid w:val="1F550BE1"/>
    <w:rsid w:val="20702F46"/>
    <w:rsid w:val="20C65ED3"/>
    <w:rsid w:val="217771AD"/>
    <w:rsid w:val="21B26DD5"/>
    <w:rsid w:val="21C32879"/>
    <w:rsid w:val="24206652"/>
    <w:rsid w:val="24474D96"/>
    <w:rsid w:val="251D62B9"/>
    <w:rsid w:val="254A165B"/>
    <w:rsid w:val="26451761"/>
    <w:rsid w:val="26DC54DA"/>
    <w:rsid w:val="28D33271"/>
    <w:rsid w:val="295A1365"/>
    <w:rsid w:val="299568C8"/>
    <w:rsid w:val="29CA071F"/>
    <w:rsid w:val="29F12B5D"/>
    <w:rsid w:val="2A3078C5"/>
    <w:rsid w:val="2AAD2F10"/>
    <w:rsid w:val="2AD61779"/>
    <w:rsid w:val="2B195E43"/>
    <w:rsid w:val="2BA33828"/>
    <w:rsid w:val="2C323B4E"/>
    <w:rsid w:val="2C7A0167"/>
    <w:rsid w:val="2E735BC5"/>
    <w:rsid w:val="2FE16266"/>
    <w:rsid w:val="30BF2A47"/>
    <w:rsid w:val="3127037B"/>
    <w:rsid w:val="31782384"/>
    <w:rsid w:val="3179263A"/>
    <w:rsid w:val="338B2B5B"/>
    <w:rsid w:val="347A58C8"/>
    <w:rsid w:val="34B45FFF"/>
    <w:rsid w:val="35BD2339"/>
    <w:rsid w:val="3642454F"/>
    <w:rsid w:val="365739CF"/>
    <w:rsid w:val="374A7542"/>
    <w:rsid w:val="37544C1F"/>
    <w:rsid w:val="38134A0C"/>
    <w:rsid w:val="3B472E30"/>
    <w:rsid w:val="3BCC5D4A"/>
    <w:rsid w:val="3C853F56"/>
    <w:rsid w:val="3CD11E57"/>
    <w:rsid w:val="3E8F327F"/>
    <w:rsid w:val="3F5C694E"/>
    <w:rsid w:val="40003051"/>
    <w:rsid w:val="407F58F4"/>
    <w:rsid w:val="40D709ED"/>
    <w:rsid w:val="412F0DC7"/>
    <w:rsid w:val="416803D8"/>
    <w:rsid w:val="41DE4B46"/>
    <w:rsid w:val="426A1280"/>
    <w:rsid w:val="42E40ACD"/>
    <w:rsid w:val="43924FDE"/>
    <w:rsid w:val="43926800"/>
    <w:rsid w:val="444138BB"/>
    <w:rsid w:val="444437F4"/>
    <w:rsid w:val="447E6B94"/>
    <w:rsid w:val="448E266A"/>
    <w:rsid w:val="45726C25"/>
    <w:rsid w:val="45D472F0"/>
    <w:rsid w:val="460100E0"/>
    <w:rsid w:val="463974B8"/>
    <w:rsid w:val="48E74F2A"/>
    <w:rsid w:val="4A4831FA"/>
    <w:rsid w:val="4B4C343E"/>
    <w:rsid w:val="4B7C1138"/>
    <w:rsid w:val="4BE90D9B"/>
    <w:rsid w:val="4CF213BF"/>
    <w:rsid w:val="4D2A6191"/>
    <w:rsid w:val="4F7D5028"/>
    <w:rsid w:val="4FDE7696"/>
    <w:rsid w:val="51E0536B"/>
    <w:rsid w:val="51F339C9"/>
    <w:rsid w:val="52264F3C"/>
    <w:rsid w:val="528F5E6A"/>
    <w:rsid w:val="54695A76"/>
    <w:rsid w:val="54A06051"/>
    <w:rsid w:val="55552C0B"/>
    <w:rsid w:val="56517C83"/>
    <w:rsid w:val="56582839"/>
    <w:rsid w:val="56A70B9B"/>
    <w:rsid w:val="56C61D8D"/>
    <w:rsid w:val="56C81E83"/>
    <w:rsid w:val="56FE3265"/>
    <w:rsid w:val="591F1CF8"/>
    <w:rsid w:val="5B0D4A78"/>
    <w:rsid w:val="5C595D12"/>
    <w:rsid w:val="5D180441"/>
    <w:rsid w:val="5E581417"/>
    <w:rsid w:val="5EDA6976"/>
    <w:rsid w:val="5EDF5A84"/>
    <w:rsid w:val="5EE41F3C"/>
    <w:rsid w:val="5F4C0F51"/>
    <w:rsid w:val="601624F6"/>
    <w:rsid w:val="61521181"/>
    <w:rsid w:val="62271BD1"/>
    <w:rsid w:val="638125FD"/>
    <w:rsid w:val="63F4022F"/>
    <w:rsid w:val="64822339"/>
    <w:rsid w:val="649829A9"/>
    <w:rsid w:val="65306421"/>
    <w:rsid w:val="6670389E"/>
    <w:rsid w:val="66847123"/>
    <w:rsid w:val="673A7436"/>
    <w:rsid w:val="68133156"/>
    <w:rsid w:val="68A14B41"/>
    <w:rsid w:val="6AAE2F01"/>
    <w:rsid w:val="6AB44268"/>
    <w:rsid w:val="6D0F7384"/>
    <w:rsid w:val="6D144001"/>
    <w:rsid w:val="6E6B634A"/>
    <w:rsid w:val="6F653D83"/>
    <w:rsid w:val="708965C6"/>
    <w:rsid w:val="70B5389C"/>
    <w:rsid w:val="716E270F"/>
    <w:rsid w:val="71B13ADC"/>
    <w:rsid w:val="71F270B6"/>
    <w:rsid w:val="71F92EA9"/>
    <w:rsid w:val="72540721"/>
    <w:rsid w:val="72DE1D2A"/>
    <w:rsid w:val="73925C3E"/>
    <w:rsid w:val="73C66DBA"/>
    <w:rsid w:val="74992B59"/>
    <w:rsid w:val="74EF00D1"/>
    <w:rsid w:val="755025BC"/>
    <w:rsid w:val="75853A5B"/>
    <w:rsid w:val="760B0913"/>
    <w:rsid w:val="76416814"/>
    <w:rsid w:val="769C145E"/>
    <w:rsid w:val="77C94015"/>
    <w:rsid w:val="788039DC"/>
    <w:rsid w:val="79361C47"/>
    <w:rsid w:val="79A0307A"/>
    <w:rsid w:val="79D441CE"/>
    <w:rsid w:val="79F2459A"/>
    <w:rsid w:val="7AF56FD2"/>
    <w:rsid w:val="7BBF29B9"/>
    <w:rsid w:val="7C9C22FF"/>
    <w:rsid w:val="7CED6F84"/>
    <w:rsid w:val="7D1D6327"/>
    <w:rsid w:val="7E362036"/>
    <w:rsid w:val="7E430455"/>
    <w:rsid w:val="7E4565E5"/>
    <w:rsid w:val="7F877F13"/>
    <w:rsid w:val="7FCC02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line="0" w:lineRule="atLeast"/>
    </w:pPr>
    <w:rPr>
      <w:rFonts w:eastAsia="小标宋"/>
      <w:sz w:val="44"/>
    </w:rPr>
  </w:style>
  <w:style w:type="paragraph" w:styleId="3">
    <w:name w:val="footer"/>
    <w:basedOn w:val="1"/>
    <w:qFormat/>
    <w:uiPriority w:val="0"/>
    <w:pPr>
      <w:tabs>
        <w:tab w:val="center" w:pos="4153"/>
        <w:tab w:val="right" w:pos="8306"/>
      </w:tabs>
      <w:snapToGrid w:val="0"/>
      <w:jc w:val="left"/>
    </w:pPr>
    <w:rPr>
      <w:sz w:val="18"/>
    </w:rPr>
  </w:style>
  <w:style w:type="paragraph" w:styleId="4">
    <w:name w:val="Body Text First Indent"/>
    <w:basedOn w:val="2"/>
    <w:qFormat/>
    <w:uiPriority w:val="0"/>
    <w:pPr>
      <w:ind w:firstLine="420" w:firstLineChars="100"/>
    </w:pPr>
    <w:rPr>
      <w:kern w:val="0"/>
      <w:sz w:val="20"/>
      <w:szCs w:val="20"/>
    </w:rPr>
  </w:style>
  <w:style w:type="character" w:styleId="7">
    <w:name w:val="page number"/>
    <w:basedOn w:val="6"/>
    <w:qFormat/>
    <w:uiPriority w:val="0"/>
  </w:style>
  <w:style w:type="paragraph" w:customStyle="1" w:styleId="8">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887</Words>
  <Characters>976</Characters>
  <Lines>0</Lines>
  <Paragraphs>0</Paragraphs>
  <TotalTime>0</TotalTime>
  <ScaleCrop>false</ScaleCrop>
  <LinksUpToDate>false</LinksUpToDate>
  <CharactersWithSpaces>984</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2025-04-07T00:53:00Z</dcterms:created>
  <dc:creator>Admin</dc:creator>
  <cp:lastModifiedBy>Admin</cp:lastModifiedBy>
  <cp:lastPrinted>2026-08-31T01:55:00Z</cp:lastPrinted>
  <dcterms:modified xsi:type="dcterms:W3CDTF">2026-10-12T09:43:16Z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125520129CFF4D74A121601C96FDDB9B_12</vt:lpwstr>
  </property>
  <property fmtid="{D5CDD505-2E9C-101B-9397-08002B2CF9AE}" pid="4" name="KSOTemplateDocerSaveRecord">
    <vt:lpwstr>eyJoZGlkIjoiYjk5ODM0YmMxOWJiYWQyNDU4MGIzYWRmYTA0ZmI5NDciLCJ1c2VySWQiOiIzNzg5ODA5MzcifQ==</vt:lpwstr>
  </property>
</Properties>
</file>